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F5A7D" w14:textId="7C46DED0" w:rsidR="00B10620" w:rsidRDefault="007A4623" w:rsidP="00336D6B">
      <w:pPr>
        <w:autoSpaceDE w:val="0"/>
        <w:autoSpaceDN w:val="0"/>
        <w:adjustRightInd w:val="0"/>
        <w:rPr>
          <w:rFonts w:ascii="Calibri Light" w:hAnsi="Calibri Light" w:cs="Calibri Light"/>
          <w:color w:val="000000"/>
          <w:sz w:val="24"/>
          <w:szCs w:val="24"/>
          <w:lang w:eastAsia="de-DE"/>
        </w:rPr>
      </w:pPr>
      <w:r>
        <w:rPr>
          <w:rFonts w:ascii="Calibri Light" w:hAnsi="Calibri Light" w:cs="Calibri Light"/>
          <w:color w:val="000000"/>
          <w:sz w:val="24"/>
          <w:szCs w:val="24"/>
          <w:lang w:eastAsia="de-DE"/>
        </w:rPr>
        <w:t>Bauvorhaben</w:t>
      </w:r>
      <w:r>
        <w:rPr>
          <w:rFonts w:ascii="Calibri Light" w:hAnsi="Calibri Light" w:cs="Calibri Light"/>
          <w:color w:val="000000"/>
          <w:sz w:val="24"/>
          <w:szCs w:val="24"/>
          <w:lang w:eastAsia="de-DE"/>
        </w:rPr>
        <w:tab/>
      </w:r>
      <w:r w:rsidR="00325F8E">
        <w:rPr>
          <w:rFonts w:ascii="Calibri Light" w:hAnsi="Calibri Light" w:cs="Calibri Light"/>
          <w:color w:val="000000"/>
          <w:sz w:val="24"/>
          <w:szCs w:val="24"/>
          <w:lang w:eastAsia="de-DE"/>
        </w:rPr>
        <w:tab/>
      </w:r>
      <w:r>
        <w:rPr>
          <w:rFonts w:ascii="Calibri Light" w:hAnsi="Calibri Light" w:cs="Calibri Light"/>
          <w:color w:val="000000"/>
          <w:sz w:val="24"/>
          <w:szCs w:val="24"/>
          <w:lang w:eastAsia="de-DE"/>
        </w:rPr>
        <w:t xml:space="preserve">: </w:t>
      </w:r>
      <w:r>
        <w:rPr>
          <w:rFonts w:ascii="Calibri Light" w:hAnsi="Calibri Light" w:cs="Calibri Light"/>
          <w:color w:val="000000"/>
          <w:sz w:val="24"/>
          <w:szCs w:val="24"/>
          <w:lang w:eastAsia="de-DE"/>
        </w:rPr>
        <w:tab/>
      </w:r>
      <w:r w:rsidR="00B10620">
        <w:rPr>
          <w:rFonts w:ascii="Calibri Light" w:hAnsi="Calibri Light" w:cs="Calibri Light"/>
          <w:color w:val="000000"/>
          <w:sz w:val="24"/>
          <w:szCs w:val="24"/>
          <w:lang w:eastAsia="de-DE"/>
        </w:rPr>
        <w:t xml:space="preserve">Ersatzneubau </w:t>
      </w:r>
      <w:r w:rsidR="00CB2F78">
        <w:rPr>
          <w:rFonts w:ascii="Calibri Light" w:hAnsi="Calibri Light" w:cs="Calibri Light"/>
          <w:color w:val="000000"/>
          <w:sz w:val="24"/>
          <w:szCs w:val="24"/>
          <w:lang w:eastAsia="de-DE"/>
        </w:rPr>
        <w:t xml:space="preserve">der </w:t>
      </w:r>
      <w:r w:rsidR="00CB2F78" w:rsidRPr="00CB2F78">
        <w:rPr>
          <w:rFonts w:ascii="Calibri Light" w:hAnsi="Calibri Light" w:cs="Calibri Light"/>
          <w:color w:val="000000"/>
          <w:sz w:val="24"/>
          <w:szCs w:val="24"/>
          <w:lang w:eastAsia="de-DE"/>
        </w:rPr>
        <w:t xml:space="preserve">Schulsporthalle </w:t>
      </w:r>
      <w:r w:rsidR="00B10620">
        <w:rPr>
          <w:rFonts w:ascii="Calibri Light" w:hAnsi="Calibri Light" w:cs="Calibri Light"/>
          <w:color w:val="000000"/>
          <w:sz w:val="24"/>
          <w:szCs w:val="24"/>
          <w:lang w:eastAsia="de-DE"/>
        </w:rPr>
        <w:t xml:space="preserve">an der </w:t>
      </w:r>
    </w:p>
    <w:p w14:paraId="18CC464D" w14:textId="40E27997" w:rsidR="00FE2FBF" w:rsidRPr="00FE2FBF" w:rsidRDefault="00B10620" w:rsidP="003C23EC">
      <w:pPr>
        <w:autoSpaceDE w:val="0"/>
        <w:autoSpaceDN w:val="0"/>
        <w:adjustRightInd w:val="0"/>
        <w:ind w:left="2124" w:firstLine="708"/>
        <w:rPr>
          <w:rFonts w:ascii="Calibri Light" w:hAnsi="Calibri Light" w:cs="Calibri Light"/>
          <w:color w:val="000000"/>
          <w:sz w:val="24"/>
          <w:szCs w:val="24"/>
          <w:lang w:eastAsia="de-DE"/>
        </w:rPr>
      </w:pPr>
      <w:r>
        <w:rPr>
          <w:rFonts w:ascii="Calibri Light" w:hAnsi="Calibri Light" w:cs="Calibri Light"/>
          <w:color w:val="000000"/>
          <w:sz w:val="24"/>
          <w:szCs w:val="24"/>
          <w:lang w:eastAsia="de-DE"/>
        </w:rPr>
        <w:t xml:space="preserve">Grundschule </w:t>
      </w:r>
      <w:r w:rsidR="00FE2FBF" w:rsidRPr="00FE2FBF">
        <w:rPr>
          <w:rFonts w:ascii="Calibri Light" w:hAnsi="Calibri Light" w:cs="Calibri Light"/>
          <w:color w:val="000000"/>
          <w:sz w:val="24"/>
          <w:szCs w:val="24"/>
          <w:lang w:eastAsia="de-DE"/>
        </w:rPr>
        <w:t>Fuhrberg</w:t>
      </w:r>
    </w:p>
    <w:p w14:paraId="3775C635" w14:textId="6F4DFF7D" w:rsidR="00B10620" w:rsidRDefault="00FE2FBF" w:rsidP="00FE2FBF">
      <w:pPr>
        <w:autoSpaceDE w:val="0"/>
        <w:autoSpaceDN w:val="0"/>
        <w:adjustRightInd w:val="0"/>
        <w:rPr>
          <w:rFonts w:ascii="Calibri Light" w:hAnsi="Calibri Light" w:cs="Calibri Light"/>
          <w:color w:val="000000"/>
          <w:sz w:val="24"/>
          <w:szCs w:val="24"/>
          <w:lang w:eastAsia="de-DE"/>
        </w:rPr>
      </w:pPr>
      <w:r w:rsidRPr="00FE2FBF">
        <w:rPr>
          <w:rFonts w:ascii="Calibri Light" w:hAnsi="Calibri Light" w:cs="Calibri Light"/>
          <w:color w:val="000000"/>
          <w:sz w:val="24"/>
          <w:szCs w:val="24"/>
          <w:lang w:eastAsia="de-DE"/>
        </w:rPr>
        <w:t xml:space="preserve">Bauort </w:t>
      </w:r>
      <w:r>
        <w:rPr>
          <w:rFonts w:ascii="Calibri Light" w:hAnsi="Calibri Light" w:cs="Calibri Light"/>
          <w:color w:val="000000"/>
          <w:sz w:val="24"/>
          <w:szCs w:val="24"/>
          <w:lang w:eastAsia="de-DE"/>
        </w:rPr>
        <w:tab/>
      </w:r>
      <w:r>
        <w:rPr>
          <w:rFonts w:ascii="Calibri Light" w:hAnsi="Calibri Light" w:cs="Calibri Light"/>
          <w:color w:val="000000"/>
          <w:sz w:val="24"/>
          <w:szCs w:val="24"/>
          <w:lang w:eastAsia="de-DE"/>
        </w:rPr>
        <w:tab/>
      </w:r>
      <w:r w:rsidR="00325F8E">
        <w:rPr>
          <w:rFonts w:ascii="Calibri Light" w:hAnsi="Calibri Light" w:cs="Calibri Light"/>
          <w:color w:val="000000"/>
          <w:sz w:val="24"/>
          <w:szCs w:val="24"/>
          <w:lang w:eastAsia="de-DE"/>
        </w:rPr>
        <w:tab/>
      </w:r>
      <w:r>
        <w:rPr>
          <w:rFonts w:ascii="Calibri Light" w:hAnsi="Calibri Light" w:cs="Calibri Light"/>
          <w:color w:val="000000"/>
          <w:sz w:val="24"/>
          <w:szCs w:val="24"/>
          <w:lang w:eastAsia="de-DE"/>
        </w:rPr>
        <w:t>:</w:t>
      </w:r>
      <w:r>
        <w:rPr>
          <w:rFonts w:ascii="Calibri Light" w:hAnsi="Calibri Light" w:cs="Calibri Light"/>
          <w:color w:val="000000"/>
          <w:sz w:val="24"/>
          <w:szCs w:val="24"/>
          <w:lang w:eastAsia="de-DE"/>
        </w:rPr>
        <w:tab/>
      </w:r>
      <w:r w:rsidR="00B10620">
        <w:rPr>
          <w:rFonts w:ascii="Calibri Light" w:hAnsi="Calibri Light" w:cs="Calibri Light"/>
          <w:color w:val="000000"/>
          <w:sz w:val="24"/>
          <w:szCs w:val="24"/>
          <w:lang w:eastAsia="de-DE"/>
        </w:rPr>
        <w:t>An der Schule 12A</w:t>
      </w:r>
      <w:r w:rsidRPr="00FE2FBF">
        <w:rPr>
          <w:rFonts w:ascii="Calibri Light" w:hAnsi="Calibri Light" w:cs="Calibri Light"/>
          <w:color w:val="000000"/>
          <w:sz w:val="24"/>
          <w:szCs w:val="24"/>
          <w:lang w:eastAsia="de-DE"/>
        </w:rPr>
        <w:t xml:space="preserve">; </w:t>
      </w:r>
      <w:r w:rsidR="00B10620">
        <w:rPr>
          <w:rFonts w:ascii="Calibri Light" w:hAnsi="Calibri Light" w:cs="Calibri Light"/>
          <w:color w:val="000000"/>
          <w:sz w:val="24"/>
          <w:szCs w:val="24"/>
          <w:lang w:eastAsia="de-DE"/>
        </w:rPr>
        <w:t>30938 Burgwedel – Fuhrberg</w:t>
      </w:r>
    </w:p>
    <w:p w14:paraId="5A88DE86" w14:textId="52CD4E3B" w:rsidR="007A4623" w:rsidRDefault="00FE2FBF" w:rsidP="003C23EC">
      <w:pPr>
        <w:autoSpaceDE w:val="0"/>
        <w:autoSpaceDN w:val="0"/>
        <w:adjustRightInd w:val="0"/>
        <w:ind w:left="2124" w:firstLine="708"/>
        <w:rPr>
          <w:rFonts w:ascii="Calibri Light" w:hAnsi="Calibri Light" w:cs="Calibri Light"/>
          <w:color w:val="000000"/>
          <w:sz w:val="24"/>
          <w:szCs w:val="24"/>
          <w:lang w:eastAsia="de-DE"/>
        </w:rPr>
      </w:pPr>
      <w:r w:rsidRPr="00FE2FBF">
        <w:rPr>
          <w:rFonts w:ascii="Calibri Light" w:hAnsi="Calibri Light" w:cs="Calibri Light"/>
          <w:color w:val="000000"/>
          <w:sz w:val="24"/>
          <w:szCs w:val="24"/>
          <w:lang w:eastAsia="de-DE"/>
        </w:rPr>
        <w:t>Gemarkung</w:t>
      </w:r>
      <w:r w:rsidR="00B10620">
        <w:rPr>
          <w:rFonts w:ascii="Calibri Light" w:hAnsi="Calibri Light" w:cs="Calibri Light"/>
          <w:color w:val="000000"/>
          <w:sz w:val="24"/>
          <w:szCs w:val="24"/>
          <w:lang w:eastAsia="de-DE"/>
        </w:rPr>
        <w:t xml:space="preserve"> </w:t>
      </w:r>
      <w:r w:rsidRPr="00FE2FBF">
        <w:rPr>
          <w:rFonts w:ascii="Calibri Light" w:hAnsi="Calibri Light" w:cs="Calibri Light"/>
          <w:color w:val="000000"/>
          <w:sz w:val="24"/>
          <w:szCs w:val="24"/>
          <w:lang w:eastAsia="de-DE"/>
        </w:rPr>
        <w:t>Fuhrberg, Flur 1</w:t>
      </w:r>
      <w:r w:rsidR="00223DB8">
        <w:rPr>
          <w:rFonts w:ascii="Calibri Light" w:hAnsi="Calibri Light" w:cs="Calibri Light"/>
          <w:color w:val="000000"/>
          <w:sz w:val="24"/>
          <w:szCs w:val="24"/>
          <w:lang w:eastAsia="de-DE"/>
        </w:rPr>
        <w:t>5</w:t>
      </w:r>
      <w:r w:rsidRPr="00FE2FBF">
        <w:rPr>
          <w:rFonts w:ascii="Calibri Light" w:hAnsi="Calibri Light" w:cs="Calibri Light"/>
          <w:color w:val="000000"/>
          <w:sz w:val="24"/>
          <w:szCs w:val="24"/>
          <w:lang w:eastAsia="de-DE"/>
        </w:rPr>
        <w:t>, Flurstück 2</w:t>
      </w:r>
      <w:r w:rsidR="00223DB8">
        <w:rPr>
          <w:rFonts w:ascii="Calibri Light" w:hAnsi="Calibri Light" w:cs="Calibri Light"/>
          <w:color w:val="000000"/>
          <w:sz w:val="24"/>
          <w:szCs w:val="24"/>
          <w:lang w:eastAsia="de-DE"/>
        </w:rPr>
        <w:t>2</w:t>
      </w:r>
      <w:r w:rsidRPr="00FE2FBF">
        <w:rPr>
          <w:rFonts w:ascii="Calibri Light" w:hAnsi="Calibri Light" w:cs="Calibri Light"/>
          <w:color w:val="000000"/>
          <w:sz w:val="24"/>
          <w:szCs w:val="24"/>
          <w:lang w:eastAsia="de-DE"/>
        </w:rPr>
        <w:t>/</w:t>
      </w:r>
      <w:r w:rsidR="00223DB8">
        <w:rPr>
          <w:rFonts w:ascii="Calibri Light" w:hAnsi="Calibri Light" w:cs="Calibri Light"/>
          <w:color w:val="000000"/>
          <w:sz w:val="24"/>
          <w:szCs w:val="24"/>
          <w:lang w:eastAsia="de-DE"/>
        </w:rPr>
        <w:t>8</w:t>
      </w:r>
    </w:p>
    <w:p w14:paraId="26FB019C" w14:textId="6292F2E6" w:rsidR="00DD5525" w:rsidRDefault="00DD5525" w:rsidP="00DD5525">
      <w:pPr>
        <w:autoSpaceDE w:val="0"/>
        <w:autoSpaceDN w:val="0"/>
        <w:adjustRightInd w:val="0"/>
        <w:rPr>
          <w:rFonts w:ascii="Calibri Light" w:hAnsi="Calibri Light" w:cs="Calibri Light"/>
          <w:color w:val="000000"/>
          <w:sz w:val="24"/>
          <w:szCs w:val="24"/>
          <w:lang w:eastAsia="de-DE"/>
        </w:rPr>
      </w:pPr>
      <w:r>
        <w:rPr>
          <w:rFonts w:ascii="Calibri Light" w:hAnsi="Calibri Light" w:cs="Calibri Light"/>
          <w:color w:val="000000"/>
          <w:sz w:val="24"/>
          <w:szCs w:val="24"/>
          <w:lang w:eastAsia="de-DE"/>
        </w:rPr>
        <w:t>Anlage</w:t>
      </w:r>
      <w:r>
        <w:rPr>
          <w:rFonts w:ascii="Calibri Light" w:hAnsi="Calibri Light" w:cs="Calibri Light"/>
          <w:color w:val="000000"/>
          <w:sz w:val="24"/>
          <w:szCs w:val="24"/>
          <w:lang w:eastAsia="de-DE"/>
        </w:rPr>
        <w:tab/>
      </w:r>
      <w:r>
        <w:rPr>
          <w:rFonts w:ascii="Calibri Light" w:hAnsi="Calibri Light" w:cs="Calibri Light"/>
          <w:color w:val="000000"/>
          <w:sz w:val="24"/>
          <w:szCs w:val="24"/>
          <w:lang w:eastAsia="de-DE"/>
        </w:rPr>
        <w:tab/>
      </w:r>
      <w:r>
        <w:rPr>
          <w:rFonts w:ascii="Calibri Light" w:hAnsi="Calibri Light" w:cs="Calibri Light"/>
          <w:color w:val="000000"/>
          <w:sz w:val="24"/>
          <w:szCs w:val="24"/>
          <w:lang w:eastAsia="de-DE"/>
        </w:rPr>
        <w:tab/>
        <w:t>:</w:t>
      </w:r>
      <w:r>
        <w:rPr>
          <w:rFonts w:ascii="Calibri Light" w:hAnsi="Calibri Light" w:cs="Calibri Light"/>
          <w:color w:val="000000"/>
          <w:sz w:val="24"/>
          <w:szCs w:val="24"/>
          <w:lang w:eastAsia="de-DE"/>
        </w:rPr>
        <w:tab/>
      </w:r>
      <w:r w:rsidRPr="00DD5525">
        <w:rPr>
          <w:rFonts w:ascii="Calibri Light" w:hAnsi="Calibri Light" w:cs="Calibri Light"/>
          <w:b/>
          <w:bCs/>
          <w:color w:val="000000"/>
          <w:sz w:val="24"/>
          <w:szCs w:val="24"/>
          <w:u w:val="single"/>
          <w:lang w:eastAsia="de-DE"/>
        </w:rPr>
        <w:t>Hersteller</w:t>
      </w:r>
      <w:r w:rsidR="008F5D62">
        <w:rPr>
          <w:rFonts w:ascii="Calibri Light" w:hAnsi="Calibri Light" w:cs="Calibri Light"/>
          <w:b/>
          <w:bCs/>
          <w:color w:val="000000"/>
          <w:sz w:val="24"/>
          <w:szCs w:val="24"/>
          <w:u w:val="single"/>
          <w:lang w:eastAsia="de-DE"/>
        </w:rPr>
        <w:t>- und Materialliste</w:t>
      </w:r>
      <w:r w:rsidRPr="00DD5525">
        <w:rPr>
          <w:rFonts w:ascii="Calibri Light" w:hAnsi="Calibri Light" w:cs="Calibri Light"/>
          <w:b/>
          <w:bCs/>
          <w:color w:val="000000"/>
          <w:sz w:val="24"/>
          <w:szCs w:val="24"/>
          <w:u w:val="single"/>
          <w:lang w:eastAsia="de-DE"/>
        </w:rPr>
        <w:t xml:space="preserve"> zum Angebot</w:t>
      </w:r>
    </w:p>
    <w:p w14:paraId="32F029E4" w14:textId="77777777" w:rsidR="00002BF9" w:rsidRPr="00C62591" w:rsidRDefault="00D375A4" w:rsidP="007A4623">
      <w:pPr>
        <w:autoSpaceDE w:val="0"/>
        <w:autoSpaceDN w:val="0"/>
        <w:adjustRightInd w:val="0"/>
        <w:rPr>
          <w:rFonts w:asciiTheme="majorHAnsi" w:hAnsiTheme="majorHAnsi" w:cstheme="majorHAnsi"/>
          <w:b/>
          <w:sz w:val="16"/>
          <w:szCs w:val="16"/>
        </w:rPr>
      </w:pPr>
      <w:r w:rsidRPr="00C62591">
        <w:rPr>
          <w:rFonts w:asciiTheme="majorHAnsi" w:hAnsiTheme="majorHAnsi" w:cstheme="majorHAnsi"/>
          <w:b/>
          <w:sz w:val="16"/>
          <w:szCs w:val="16"/>
        </w:rPr>
        <w:tab/>
      </w:r>
    </w:p>
    <w:p w14:paraId="39081EF9" w14:textId="1C944584" w:rsidR="007A4623" w:rsidRPr="00196FF9" w:rsidRDefault="00D375A4" w:rsidP="007A4623">
      <w:pPr>
        <w:autoSpaceDE w:val="0"/>
        <w:autoSpaceDN w:val="0"/>
        <w:adjustRightInd w:val="0"/>
        <w:rPr>
          <w:rFonts w:asciiTheme="majorHAnsi" w:hAnsiTheme="majorHAnsi" w:cstheme="majorHAnsi"/>
          <w:b/>
          <w:sz w:val="16"/>
          <w:szCs w:val="16"/>
        </w:rPr>
      </w:pPr>
      <w:r w:rsidRPr="00C62591">
        <w:rPr>
          <w:rFonts w:asciiTheme="majorHAnsi" w:hAnsiTheme="majorHAnsi" w:cstheme="majorHAnsi"/>
          <w:b/>
          <w:sz w:val="16"/>
          <w:szCs w:val="16"/>
        </w:rPr>
        <w:tab/>
      </w:r>
      <w:r w:rsidRPr="00C62591">
        <w:rPr>
          <w:rFonts w:asciiTheme="majorHAnsi" w:hAnsiTheme="majorHAnsi" w:cstheme="majorHAnsi"/>
          <w:b/>
          <w:sz w:val="24"/>
          <w:szCs w:val="24"/>
        </w:rPr>
        <w:tab/>
      </w:r>
      <w:r w:rsidRPr="00C62591">
        <w:rPr>
          <w:rFonts w:asciiTheme="majorHAnsi" w:hAnsiTheme="majorHAnsi" w:cstheme="majorHAnsi"/>
          <w:b/>
          <w:sz w:val="24"/>
          <w:szCs w:val="24"/>
        </w:rPr>
        <w:tab/>
      </w:r>
      <w:r w:rsidR="00583CAA" w:rsidRPr="00C62591">
        <w:rPr>
          <w:rFonts w:asciiTheme="majorHAnsi" w:hAnsiTheme="majorHAnsi" w:cstheme="majorHAnsi"/>
          <w:b/>
          <w:sz w:val="24"/>
          <w:szCs w:val="24"/>
        </w:rPr>
        <w:tab/>
      </w:r>
      <w:bookmarkStart w:id="0" w:name="_Hlk190773341"/>
      <w:r w:rsidR="00583CAA" w:rsidRPr="00C62591">
        <w:rPr>
          <w:rFonts w:asciiTheme="majorHAnsi" w:hAnsiTheme="majorHAnsi" w:cstheme="majorHAnsi"/>
          <w:b/>
          <w:sz w:val="24"/>
          <w:szCs w:val="24"/>
        </w:rPr>
        <w:tab/>
      </w:r>
      <w:r w:rsidR="00B87FD5" w:rsidRPr="00C62591">
        <w:rPr>
          <w:rFonts w:asciiTheme="majorHAnsi" w:hAnsiTheme="majorHAnsi" w:cstheme="majorHAnsi"/>
          <w:b/>
          <w:sz w:val="24"/>
          <w:szCs w:val="24"/>
        </w:rPr>
        <w:tab/>
      </w:r>
      <w:bookmarkEnd w:id="0"/>
    </w:p>
    <w:p w14:paraId="24E0C577" w14:textId="633B586A" w:rsidR="00E430F3" w:rsidRDefault="00DD5525" w:rsidP="00196FF9">
      <w:pPr>
        <w:jc w:val="both"/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  <w:u w:val="single"/>
        </w:rPr>
        <w:t>Vom Bieter auszufüllen:</w:t>
      </w:r>
    </w:p>
    <w:p w14:paraId="1B921A08" w14:textId="77777777" w:rsidR="00DD5525" w:rsidRDefault="00DD5525" w:rsidP="00196FF9">
      <w:pPr>
        <w:jc w:val="both"/>
        <w:rPr>
          <w:rFonts w:asciiTheme="majorHAnsi" w:hAnsiTheme="majorHAnsi" w:cstheme="majorHAnsi"/>
          <w:sz w:val="24"/>
          <w:szCs w:val="24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66"/>
        <w:gridCol w:w="3118"/>
        <w:gridCol w:w="2475"/>
        <w:gridCol w:w="2473"/>
      </w:tblGrid>
      <w:tr w:rsidR="00DD5525" w14:paraId="34EA8571" w14:textId="77777777" w:rsidTr="00D23B1F">
        <w:trPr>
          <w:trHeight w:val="567"/>
        </w:trPr>
        <w:tc>
          <w:tcPr>
            <w:tcW w:w="1566" w:type="dxa"/>
            <w:shd w:val="clear" w:color="auto" w:fill="D9D9D9" w:themeFill="background1" w:themeFillShade="D9"/>
            <w:vAlign w:val="center"/>
          </w:tcPr>
          <w:p w14:paraId="65D14AE9" w14:textId="2C27331A" w:rsidR="00DD5525" w:rsidRDefault="00DD5525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</w:rPr>
              <w:t>Kostengruppe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2933C787" w14:textId="163EB528" w:rsidR="00DD5525" w:rsidRDefault="00DD5525" w:rsidP="00DD55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Bauteil</w:t>
            </w:r>
          </w:p>
        </w:tc>
        <w:tc>
          <w:tcPr>
            <w:tcW w:w="2475" w:type="dxa"/>
            <w:shd w:val="clear" w:color="auto" w:fill="D9D9D9" w:themeFill="background1" w:themeFillShade="D9"/>
            <w:vAlign w:val="center"/>
          </w:tcPr>
          <w:p w14:paraId="427A5BB0" w14:textId="7AB0BA5F" w:rsidR="00DD5525" w:rsidRDefault="00D23B1F" w:rsidP="00DD55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Material / </w:t>
            </w:r>
            <w:r w:rsidR="00DD5525">
              <w:rPr>
                <w:rFonts w:asciiTheme="majorHAnsi" w:hAnsiTheme="majorHAnsi" w:cstheme="majorHAnsi"/>
                <w:sz w:val="24"/>
                <w:szCs w:val="24"/>
              </w:rPr>
              <w:t>Hersteller</w:t>
            </w:r>
          </w:p>
        </w:tc>
        <w:tc>
          <w:tcPr>
            <w:tcW w:w="2473" w:type="dxa"/>
            <w:shd w:val="clear" w:color="auto" w:fill="D9D9D9" w:themeFill="background1" w:themeFillShade="D9"/>
            <w:vAlign w:val="center"/>
          </w:tcPr>
          <w:p w14:paraId="6B1C3A03" w14:textId="3C4D613B" w:rsidR="00DD5525" w:rsidRDefault="00DD5525" w:rsidP="00DD552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Typ</w:t>
            </w:r>
          </w:p>
        </w:tc>
      </w:tr>
      <w:tr w:rsidR="00826B88" w14:paraId="4FC3CCC5" w14:textId="77777777" w:rsidTr="00D23B1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240E1FBC" w14:textId="60F5A047" w:rsidR="00826B88" w:rsidRDefault="00826B88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320</w:t>
            </w:r>
          </w:p>
        </w:tc>
        <w:tc>
          <w:tcPr>
            <w:tcW w:w="3118" w:type="dxa"/>
          </w:tcPr>
          <w:p w14:paraId="57E5AAE9" w14:textId="20DA98FE" w:rsidR="00826B88" w:rsidRDefault="00826B88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Dämmung</w:t>
            </w:r>
          </w:p>
          <w:p w14:paraId="1F25DB3B" w14:textId="77777777" w:rsidR="00826B88" w:rsidRDefault="00826B88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CE44769" w14:textId="77954B99" w:rsidR="00826B88" w:rsidRDefault="00826B88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5" w:type="dxa"/>
          </w:tcPr>
          <w:p w14:paraId="6C94785C" w14:textId="77777777" w:rsidR="00826B88" w:rsidRDefault="00826B88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16DA4CDF" w14:textId="77777777" w:rsidR="00826B88" w:rsidRDefault="00826B88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26B88" w14:paraId="37E5818E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12CA0093" w14:textId="77777777" w:rsidR="00826B88" w:rsidRDefault="00826B88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A84CF68" w14:textId="4C04C7CE" w:rsidR="00826B88" w:rsidRDefault="00826B88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Folie</w:t>
            </w:r>
          </w:p>
        </w:tc>
        <w:tc>
          <w:tcPr>
            <w:tcW w:w="2475" w:type="dxa"/>
          </w:tcPr>
          <w:p w14:paraId="0415B7FB" w14:textId="77777777" w:rsidR="00826B88" w:rsidRDefault="00826B88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503FBA93" w14:textId="77777777" w:rsidR="00826B88" w:rsidRDefault="00826B88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:rsidRPr="00826B88" w14:paraId="71F12BE5" w14:textId="77777777" w:rsidTr="00D23B1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25937F87" w14:textId="016013B2" w:rsidR="007E675D" w:rsidRPr="00826B88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826B88">
              <w:rPr>
                <w:rFonts w:asciiTheme="majorHAnsi" w:hAnsiTheme="majorHAnsi" w:cstheme="majorHAnsi"/>
                <w:sz w:val="24"/>
                <w:szCs w:val="24"/>
              </w:rPr>
              <w:t>325</w:t>
            </w:r>
          </w:p>
        </w:tc>
        <w:tc>
          <w:tcPr>
            <w:tcW w:w="3118" w:type="dxa"/>
          </w:tcPr>
          <w:p w14:paraId="13FF4790" w14:textId="77777777" w:rsidR="007E675D" w:rsidRPr="00826B88" w:rsidRDefault="007E675D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826B88">
              <w:rPr>
                <w:rFonts w:asciiTheme="majorHAnsi" w:hAnsiTheme="majorHAnsi" w:cstheme="majorHAnsi"/>
                <w:sz w:val="24"/>
                <w:szCs w:val="24"/>
              </w:rPr>
              <w:t>Dämmung</w:t>
            </w:r>
          </w:p>
          <w:p w14:paraId="32950EF3" w14:textId="77777777" w:rsidR="007E675D" w:rsidRPr="00826B88" w:rsidRDefault="007E675D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6902F58" w14:textId="3DA4F48F" w:rsidR="007E675D" w:rsidRPr="00826B88" w:rsidRDefault="007E675D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5" w:type="dxa"/>
          </w:tcPr>
          <w:p w14:paraId="0474F985" w14:textId="77777777" w:rsidR="007E675D" w:rsidRPr="00826B88" w:rsidRDefault="007E675D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16951FC9" w14:textId="77777777" w:rsidR="007E675D" w:rsidRPr="00826B88" w:rsidRDefault="007E675D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:rsidRPr="00826B88" w14:paraId="72CB3F4F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6B60686D" w14:textId="77777777" w:rsidR="007E675D" w:rsidRPr="00826B88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C930E96" w14:textId="7C46DE26" w:rsidR="007E675D" w:rsidRPr="00826B88" w:rsidRDefault="007E675D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826B88">
              <w:rPr>
                <w:rFonts w:asciiTheme="majorHAnsi" w:hAnsiTheme="majorHAnsi" w:cstheme="majorHAnsi"/>
                <w:sz w:val="24"/>
                <w:szCs w:val="24"/>
              </w:rPr>
              <w:t>Abdichtung</w:t>
            </w:r>
          </w:p>
        </w:tc>
        <w:tc>
          <w:tcPr>
            <w:tcW w:w="2475" w:type="dxa"/>
          </w:tcPr>
          <w:p w14:paraId="60A38D65" w14:textId="77777777" w:rsidR="007E675D" w:rsidRPr="00826B88" w:rsidRDefault="007E675D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7D745419" w14:textId="77777777" w:rsidR="007E675D" w:rsidRPr="00826B88" w:rsidRDefault="007E675D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14:paraId="680E428A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0FF1EDB5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F38E111" w14:textId="24F7E37F" w:rsidR="007E675D" w:rsidRDefault="007E675D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Abdichtung Nassbereiche</w:t>
            </w:r>
          </w:p>
        </w:tc>
        <w:tc>
          <w:tcPr>
            <w:tcW w:w="2475" w:type="dxa"/>
          </w:tcPr>
          <w:p w14:paraId="541F1860" w14:textId="77777777" w:rsidR="007E675D" w:rsidRDefault="007E675D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47F6F47D" w14:textId="77777777" w:rsidR="007E675D" w:rsidRDefault="007E675D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14:paraId="2B6F1CE1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1DAE6B59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758FF70" w14:textId="705990C8" w:rsidR="007E675D" w:rsidRDefault="007E675D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Feinsteinzeug Boden</w:t>
            </w:r>
          </w:p>
        </w:tc>
        <w:tc>
          <w:tcPr>
            <w:tcW w:w="2475" w:type="dxa"/>
          </w:tcPr>
          <w:p w14:paraId="3C4C37D1" w14:textId="77777777" w:rsidR="007E675D" w:rsidRDefault="007E675D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53061561" w14:textId="77777777" w:rsidR="007E675D" w:rsidRDefault="007E675D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14:paraId="6DBF7340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7CB9A8AE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9891989" w14:textId="6D2199A9" w:rsidR="007E675D" w:rsidRDefault="007E675D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Sportbodensystem</w:t>
            </w:r>
          </w:p>
        </w:tc>
        <w:tc>
          <w:tcPr>
            <w:tcW w:w="2475" w:type="dxa"/>
          </w:tcPr>
          <w:p w14:paraId="1BA5A691" w14:textId="77777777" w:rsidR="007E675D" w:rsidRDefault="007E675D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3CF3BDA7" w14:textId="77777777" w:rsidR="007E675D" w:rsidRDefault="007E675D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D5525" w14:paraId="536494E2" w14:textId="77777777" w:rsidTr="00D23B1F">
        <w:trPr>
          <w:trHeight w:val="850"/>
        </w:trPr>
        <w:tc>
          <w:tcPr>
            <w:tcW w:w="1566" w:type="dxa"/>
            <w:vAlign w:val="center"/>
          </w:tcPr>
          <w:p w14:paraId="4C2DF424" w14:textId="14B5997D" w:rsidR="00DD5525" w:rsidRDefault="00DD5525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330</w:t>
            </w:r>
          </w:p>
        </w:tc>
        <w:tc>
          <w:tcPr>
            <w:tcW w:w="3118" w:type="dxa"/>
          </w:tcPr>
          <w:p w14:paraId="19FBDDF9" w14:textId="336CF5E1" w:rsidR="00DD5525" w:rsidRDefault="00826B88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Außenmauerwerk</w:t>
            </w:r>
          </w:p>
        </w:tc>
        <w:tc>
          <w:tcPr>
            <w:tcW w:w="2475" w:type="dxa"/>
          </w:tcPr>
          <w:p w14:paraId="6E7F6B93" w14:textId="77777777" w:rsidR="00DD5525" w:rsidRDefault="00DD5525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294EE99A" w14:textId="77777777" w:rsidR="00DD5525" w:rsidRDefault="00DD5525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23D1" w14:paraId="2B909A61" w14:textId="77777777" w:rsidTr="00D23B1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10CF8916" w14:textId="77777777" w:rsidR="007E675D" w:rsidRDefault="007E675D" w:rsidP="007E675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0D4AD4A" w14:textId="77777777" w:rsidR="007E675D" w:rsidRDefault="007E675D" w:rsidP="007E675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33CFAF16" w14:textId="77777777" w:rsidR="007E675D" w:rsidRDefault="007E675D" w:rsidP="007E675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9C5A9CC" w14:textId="77777777" w:rsidR="007E675D" w:rsidRDefault="007E675D" w:rsidP="007E675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0818168" w14:textId="77777777" w:rsidR="007E675D" w:rsidRDefault="007E675D" w:rsidP="007E675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F5BFA76" w14:textId="5F0FE999" w:rsidR="007E675D" w:rsidRDefault="002523D1" w:rsidP="007E675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334</w:t>
            </w:r>
          </w:p>
          <w:p w14:paraId="15649B0A" w14:textId="77777777" w:rsidR="007E675D" w:rsidRDefault="007E675D" w:rsidP="007E675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340B1F2" w14:textId="77777777" w:rsidR="007E675D" w:rsidRDefault="007E675D" w:rsidP="007E675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5FBF816" w14:textId="77777777" w:rsidR="007E675D" w:rsidRDefault="007E675D" w:rsidP="007E675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5BDEE54" w14:textId="77777777" w:rsidR="007E675D" w:rsidRDefault="007E675D" w:rsidP="007E675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60A8B86" w14:textId="77777777" w:rsidR="007E675D" w:rsidRDefault="007E675D" w:rsidP="007E675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7064554" w14:textId="77777777" w:rsidR="007E675D" w:rsidRDefault="007E675D" w:rsidP="007E675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3DA6A5C3" w14:textId="77777777" w:rsidR="007E675D" w:rsidRDefault="007E675D" w:rsidP="007E675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3FB61F0F" w14:textId="77777777" w:rsidR="007E675D" w:rsidRDefault="007E675D" w:rsidP="007E675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2857199" w14:textId="77777777" w:rsidR="007E675D" w:rsidRDefault="007E675D" w:rsidP="007E675D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C0779B6" w14:textId="79A053AF" w:rsidR="007E675D" w:rsidRDefault="007E675D" w:rsidP="007E675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334</w:t>
            </w:r>
          </w:p>
        </w:tc>
        <w:tc>
          <w:tcPr>
            <w:tcW w:w="3118" w:type="dxa"/>
          </w:tcPr>
          <w:p w14:paraId="70779E3E" w14:textId="77777777" w:rsidR="002523D1" w:rsidRDefault="002523D1" w:rsidP="00826B88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Fenster</w:t>
            </w:r>
          </w:p>
          <w:p w14:paraId="55D52BCF" w14:textId="77777777" w:rsidR="002523D1" w:rsidRDefault="002523D1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5" w:type="dxa"/>
          </w:tcPr>
          <w:p w14:paraId="6DFE853B" w14:textId="77777777" w:rsidR="002523D1" w:rsidRDefault="002523D1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584A0AE3" w14:textId="77777777" w:rsidR="002523D1" w:rsidRDefault="002523D1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23D1" w14:paraId="2122F772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3E62F8BB" w14:textId="6FA9C9C4" w:rsidR="002523D1" w:rsidRDefault="002523D1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5ED057B" w14:textId="7D2FD7A9" w:rsidR="002523D1" w:rsidRDefault="002523D1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Verglasung</w:t>
            </w:r>
          </w:p>
        </w:tc>
        <w:tc>
          <w:tcPr>
            <w:tcW w:w="2475" w:type="dxa"/>
          </w:tcPr>
          <w:p w14:paraId="20F840F0" w14:textId="77777777" w:rsidR="002523D1" w:rsidRDefault="002523D1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6EDFF766" w14:textId="77777777" w:rsidR="002523D1" w:rsidRDefault="002523D1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23D1" w14:paraId="2610C678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54B07712" w14:textId="464A86AF" w:rsidR="002523D1" w:rsidRDefault="002523D1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34EB880" w14:textId="1CE5354F" w:rsidR="002523D1" w:rsidRDefault="002523D1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Öffnungsmechanismen</w:t>
            </w:r>
          </w:p>
          <w:p w14:paraId="10D4C6A2" w14:textId="79B38507" w:rsidR="002523D1" w:rsidRDefault="002523D1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5" w:type="dxa"/>
          </w:tcPr>
          <w:p w14:paraId="4DD4E734" w14:textId="77777777" w:rsidR="002523D1" w:rsidRDefault="002523D1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7BB69220" w14:textId="77777777" w:rsidR="002523D1" w:rsidRDefault="002523D1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23D1" w14:paraId="5235FE99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2C041C11" w14:textId="77777777" w:rsidR="002523D1" w:rsidRDefault="002523D1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4B59550" w14:textId="74B1AB63" w:rsidR="002523D1" w:rsidRDefault="00FE5AF3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Außentüren</w:t>
            </w:r>
          </w:p>
        </w:tc>
        <w:tc>
          <w:tcPr>
            <w:tcW w:w="2475" w:type="dxa"/>
          </w:tcPr>
          <w:p w14:paraId="352DEF70" w14:textId="77777777" w:rsidR="002523D1" w:rsidRDefault="002523D1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3E475934" w14:textId="77777777" w:rsidR="002523D1" w:rsidRDefault="002523D1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23D1" w14:paraId="561B208E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045398F6" w14:textId="77777777" w:rsidR="002523D1" w:rsidRDefault="002523D1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61FD1FD" w14:textId="5150F786" w:rsidR="002523D1" w:rsidRDefault="002523D1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Anbauteile</w:t>
            </w:r>
          </w:p>
        </w:tc>
        <w:tc>
          <w:tcPr>
            <w:tcW w:w="2475" w:type="dxa"/>
          </w:tcPr>
          <w:p w14:paraId="5DC7885D" w14:textId="77777777" w:rsidR="002523D1" w:rsidRDefault="002523D1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4AC72D21" w14:textId="77777777" w:rsidR="002523D1" w:rsidRDefault="002523D1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23D1" w14:paraId="5BDB9811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752399FA" w14:textId="77777777" w:rsidR="002523D1" w:rsidRDefault="002523D1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1D6F910" w14:textId="60A05E67" w:rsidR="002523D1" w:rsidRDefault="002523D1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theme="majorHAnsi"/>
                <w:sz w:val="24"/>
                <w:szCs w:val="24"/>
              </w:rPr>
              <w:t>Obentürschlie</w:t>
            </w:r>
            <w:r w:rsidR="00FE5AF3">
              <w:rPr>
                <w:rFonts w:asciiTheme="majorHAnsi" w:hAnsiTheme="majorHAnsi" w:cstheme="majorHAnsi"/>
                <w:sz w:val="24"/>
                <w:szCs w:val="24"/>
              </w:rPr>
              <w:t>ß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er</w:t>
            </w:r>
            <w:proofErr w:type="spellEnd"/>
          </w:p>
        </w:tc>
        <w:tc>
          <w:tcPr>
            <w:tcW w:w="2475" w:type="dxa"/>
          </w:tcPr>
          <w:p w14:paraId="5F1DD4B8" w14:textId="77777777" w:rsidR="002523D1" w:rsidRDefault="002523D1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16768511" w14:textId="77777777" w:rsidR="002523D1" w:rsidRDefault="002523D1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23D1" w14:paraId="57BD0F2C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32D7AE38" w14:textId="77777777" w:rsidR="002523D1" w:rsidRDefault="002523D1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7436AD2" w14:textId="25552241" w:rsidR="002523D1" w:rsidRDefault="002523D1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Schließanlage, Zutrittskontrolle</w:t>
            </w:r>
          </w:p>
        </w:tc>
        <w:tc>
          <w:tcPr>
            <w:tcW w:w="2475" w:type="dxa"/>
          </w:tcPr>
          <w:p w14:paraId="1065B0EA" w14:textId="77777777" w:rsidR="002523D1" w:rsidRDefault="002523D1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2840C472" w14:textId="77777777" w:rsidR="002523D1" w:rsidRDefault="002523D1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26B88" w14:paraId="11FC88F9" w14:textId="77777777" w:rsidTr="00D23B1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36FC09DA" w14:textId="77777777" w:rsidR="00D23B1F" w:rsidRDefault="00D23B1F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1C1FB5F" w14:textId="77777777" w:rsidR="00D23B1F" w:rsidRDefault="00826B88" w:rsidP="007E675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335</w:t>
            </w:r>
          </w:p>
          <w:p w14:paraId="6C9AB259" w14:textId="66163B0E" w:rsidR="007E675D" w:rsidRDefault="007E675D" w:rsidP="007E675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6EF83AA" w14:textId="77777777" w:rsidR="00826B88" w:rsidRDefault="00826B88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Dämmung</w:t>
            </w:r>
          </w:p>
          <w:p w14:paraId="68BFE914" w14:textId="3D26C000" w:rsidR="00826B88" w:rsidRDefault="00826B88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5B8E87C" w14:textId="25834C6A" w:rsidR="00826B88" w:rsidRDefault="00826B88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5" w:type="dxa"/>
          </w:tcPr>
          <w:p w14:paraId="21BBA31B" w14:textId="77777777" w:rsidR="00826B88" w:rsidRDefault="00826B88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366D1648" w14:textId="77777777" w:rsidR="00826B88" w:rsidRDefault="00826B88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26B88" w14:paraId="59B1E5CC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714BB8FE" w14:textId="77777777" w:rsidR="00826B88" w:rsidRDefault="00826B88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104D107" w14:textId="1E464DB1" w:rsidR="00826B88" w:rsidRDefault="00826B88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Klinkerriemchen</w:t>
            </w:r>
          </w:p>
        </w:tc>
        <w:tc>
          <w:tcPr>
            <w:tcW w:w="2475" w:type="dxa"/>
          </w:tcPr>
          <w:p w14:paraId="30D3AA9F" w14:textId="77777777" w:rsidR="00826B88" w:rsidRDefault="00826B88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43456EA1" w14:textId="77777777" w:rsidR="00826B88" w:rsidRDefault="00826B88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26B88" w14:paraId="055B47CD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07DDD61B" w14:textId="77777777" w:rsidR="00826B88" w:rsidRDefault="00826B88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46B6C33" w14:textId="0559D907" w:rsidR="00826B88" w:rsidRDefault="00826B88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Holzfassade</w:t>
            </w:r>
          </w:p>
        </w:tc>
        <w:tc>
          <w:tcPr>
            <w:tcW w:w="2475" w:type="dxa"/>
          </w:tcPr>
          <w:p w14:paraId="0822C8AE" w14:textId="77777777" w:rsidR="00826B88" w:rsidRDefault="00826B88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3979811F" w14:textId="77777777" w:rsidR="00826B88" w:rsidRDefault="00826B88" w:rsidP="00196FF9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26B88" w14:paraId="6984EA65" w14:textId="77777777" w:rsidTr="00D23B1F">
        <w:trPr>
          <w:trHeight w:val="850"/>
        </w:trPr>
        <w:tc>
          <w:tcPr>
            <w:tcW w:w="1566" w:type="dxa"/>
            <w:vAlign w:val="center"/>
          </w:tcPr>
          <w:p w14:paraId="099754DC" w14:textId="31E772FC" w:rsidR="00826B88" w:rsidRDefault="00826B88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338</w:t>
            </w:r>
          </w:p>
        </w:tc>
        <w:tc>
          <w:tcPr>
            <w:tcW w:w="3118" w:type="dxa"/>
          </w:tcPr>
          <w:p w14:paraId="0D9F2A28" w14:textId="72F6326B" w:rsidR="00826B88" w:rsidRDefault="00826B88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Sonnenschutz</w:t>
            </w:r>
          </w:p>
        </w:tc>
        <w:tc>
          <w:tcPr>
            <w:tcW w:w="2475" w:type="dxa"/>
          </w:tcPr>
          <w:p w14:paraId="2E20F6C8" w14:textId="77777777" w:rsidR="00826B88" w:rsidRDefault="00826B88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41A81D9D" w14:textId="77777777" w:rsidR="00826B88" w:rsidRDefault="00826B88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26B88" w14:paraId="338FCA43" w14:textId="77777777" w:rsidTr="00D23B1F">
        <w:trPr>
          <w:trHeight w:val="850"/>
        </w:trPr>
        <w:tc>
          <w:tcPr>
            <w:tcW w:w="1566" w:type="dxa"/>
            <w:vAlign w:val="center"/>
          </w:tcPr>
          <w:p w14:paraId="45F2A06C" w14:textId="1650D9AE" w:rsidR="00826B88" w:rsidRDefault="00826B88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34</w:t>
            </w:r>
            <w:r w:rsidR="007E675D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080120AF" w14:textId="17DE3602" w:rsidR="00826B88" w:rsidRDefault="00826B88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Innenwände MW</w:t>
            </w:r>
          </w:p>
        </w:tc>
        <w:tc>
          <w:tcPr>
            <w:tcW w:w="2475" w:type="dxa"/>
          </w:tcPr>
          <w:p w14:paraId="2E4F9E0F" w14:textId="77777777" w:rsidR="00826B88" w:rsidRDefault="00826B88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3F6F800A" w14:textId="77777777" w:rsidR="00826B88" w:rsidRDefault="00826B88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26B88" w14:paraId="3671EA36" w14:textId="77777777" w:rsidTr="00D23B1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288947F3" w14:textId="57D1AF47" w:rsidR="00826B88" w:rsidRDefault="00826B88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34</w:t>
            </w:r>
            <w:r w:rsidR="007E675D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14:paraId="3599F2A5" w14:textId="1C578338" w:rsidR="00826B88" w:rsidRDefault="00826B88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Innenwände Trockenbau</w:t>
            </w:r>
          </w:p>
        </w:tc>
        <w:tc>
          <w:tcPr>
            <w:tcW w:w="2475" w:type="dxa"/>
          </w:tcPr>
          <w:p w14:paraId="6DFE74B6" w14:textId="77777777" w:rsidR="00826B88" w:rsidRDefault="00826B88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55D062FA" w14:textId="77777777" w:rsidR="00826B88" w:rsidRDefault="00826B88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26B88" w14:paraId="55BAFC28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22A47DC4" w14:textId="29475E7B" w:rsidR="00826B88" w:rsidRDefault="00826B88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B79959B" w14:textId="0EF35C98" w:rsidR="00826B88" w:rsidRDefault="00826B88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Innenwände Nassbereiche</w:t>
            </w:r>
          </w:p>
        </w:tc>
        <w:tc>
          <w:tcPr>
            <w:tcW w:w="2475" w:type="dxa"/>
          </w:tcPr>
          <w:p w14:paraId="226D2723" w14:textId="77777777" w:rsidR="00826B88" w:rsidRDefault="00826B88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50833CA9" w14:textId="77777777" w:rsidR="00826B88" w:rsidRDefault="00826B88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14:paraId="5697035C" w14:textId="77777777" w:rsidTr="00D23B1F">
        <w:trPr>
          <w:trHeight w:val="850"/>
        </w:trPr>
        <w:tc>
          <w:tcPr>
            <w:tcW w:w="1566" w:type="dxa"/>
            <w:vAlign w:val="center"/>
          </w:tcPr>
          <w:p w14:paraId="63ED3E3C" w14:textId="457AC135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342</w:t>
            </w:r>
          </w:p>
        </w:tc>
        <w:tc>
          <w:tcPr>
            <w:tcW w:w="3118" w:type="dxa"/>
          </w:tcPr>
          <w:p w14:paraId="1F7967D4" w14:textId="52348258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Prallwandsystem</w:t>
            </w:r>
          </w:p>
        </w:tc>
        <w:tc>
          <w:tcPr>
            <w:tcW w:w="2475" w:type="dxa"/>
          </w:tcPr>
          <w:p w14:paraId="0F90F64D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4745A9FC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23D1" w14:paraId="43CAA226" w14:textId="77777777" w:rsidTr="00D23B1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077BB7BB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53F1EEF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10850742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35ADBE8E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30257FCB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227E15B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35281DA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A9A0728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36875C68" w14:textId="0F4C3BAD" w:rsidR="002523D1" w:rsidRDefault="002523D1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344</w:t>
            </w:r>
          </w:p>
          <w:p w14:paraId="6D039F16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3E71DAB5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2965C29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E0E7EE2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10C30AF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40EAE9E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380EC51D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293D9C5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3C85962C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116952B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740F73D" w14:textId="7CFFE609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344</w:t>
            </w:r>
          </w:p>
        </w:tc>
        <w:tc>
          <w:tcPr>
            <w:tcW w:w="3118" w:type="dxa"/>
          </w:tcPr>
          <w:p w14:paraId="7259BC98" w14:textId="34EFD3BC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Innentüren Nebenräume</w:t>
            </w:r>
          </w:p>
        </w:tc>
        <w:tc>
          <w:tcPr>
            <w:tcW w:w="2475" w:type="dxa"/>
          </w:tcPr>
          <w:p w14:paraId="77A50076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100FA8C7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23D1" w14:paraId="3C5592F2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69D9C3A3" w14:textId="77777777" w:rsidR="002523D1" w:rsidRDefault="002523D1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D27E9AD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Innentüren Elemente </w:t>
            </w:r>
          </w:p>
          <w:p w14:paraId="6233302F" w14:textId="111B558A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(mehrteilige </w:t>
            </w:r>
            <w:proofErr w:type="spellStart"/>
            <w:r>
              <w:rPr>
                <w:rFonts w:asciiTheme="majorHAnsi" w:hAnsiTheme="majorHAnsi" w:cstheme="majorHAnsi"/>
                <w:sz w:val="24"/>
                <w:szCs w:val="24"/>
              </w:rPr>
              <w:t>Zugangselem</w:t>
            </w:r>
            <w:proofErr w:type="spellEnd"/>
            <w:r>
              <w:rPr>
                <w:rFonts w:asciiTheme="majorHAnsi" w:hAnsiTheme="majorHAnsi" w:cstheme="majorHAnsi"/>
                <w:sz w:val="24"/>
                <w:szCs w:val="24"/>
              </w:rPr>
              <w:t>.)</w:t>
            </w:r>
          </w:p>
        </w:tc>
        <w:tc>
          <w:tcPr>
            <w:tcW w:w="2475" w:type="dxa"/>
          </w:tcPr>
          <w:p w14:paraId="60CC7176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1E299569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23D1" w14:paraId="5E771D0C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7E3BB64D" w14:textId="77777777" w:rsidR="002523D1" w:rsidRDefault="002523D1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3CD9C8F" w14:textId="71A102D8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Innentüren Sporthalle</w:t>
            </w:r>
          </w:p>
        </w:tc>
        <w:tc>
          <w:tcPr>
            <w:tcW w:w="2475" w:type="dxa"/>
          </w:tcPr>
          <w:p w14:paraId="11FC0C11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0D67B428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23D1" w14:paraId="13A05858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52AD5E10" w14:textId="77777777" w:rsidR="002523D1" w:rsidRDefault="002523D1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FFE5CF5" w14:textId="3DF63DBA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Innenfenster</w:t>
            </w:r>
          </w:p>
        </w:tc>
        <w:tc>
          <w:tcPr>
            <w:tcW w:w="2475" w:type="dxa"/>
          </w:tcPr>
          <w:p w14:paraId="3C411858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284FACAE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23D1" w14:paraId="54360DCA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78C479E6" w14:textId="77777777" w:rsidR="002523D1" w:rsidRDefault="002523D1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4857813" w14:textId="039AA93A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Anbauteile</w:t>
            </w:r>
          </w:p>
        </w:tc>
        <w:tc>
          <w:tcPr>
            <w:tcW w:w="2475" w:type="dxa"/>
          </w:tcPr>
          <w:p w14:paraId="2F5C2CC5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7E2E606C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23D1" w14:paraId="16F7B1B4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42B5971F" w14:textId="77777777" w:rsidR="002523D1" w:rsidRDefault="002523D1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B7349B1" w14:textId="54D3A56E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theme="majorHAnsi"/>
                <w:sz w:val="24"/>
                <w:szCs w:val="24"/>
              </w:rPr>
              <w:t>Obentürschlie</w:t>
            </w:r>
            <w:r w:rsidR="00FE5AF3">
              <w:rPr>
                <w:rFonts w:asciiTheme="majorHAnsi" w:hAnsiTheme="majorHAnsi" w:cstheme="majorHAnsi"/>
                <w:sz w:val="24"/>
                <w:szCs w:val="24"/>
              </w:rPr>
              <w:t>ß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er</w:t>
            </w:r>
            <w:proofErr w:type="spellEnd"/>
          </w:p>
        </w:tc>
        <w:tc>
          <w:tcPr>
            <w:tcW w:w="2475" w:type="dxa"/>
          </w:tcPr>
          <w:p w14:paraId="20DEE571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2214E73C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14:paraId="36A56B69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427A8586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1612BBC" w14:textId="5824EF78" w:rsidR="007E675D" w:rsidRPr="002523D1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Hallentore</w:t>
            </w:r>
          </w:p>
        </w:tc>
        <w:tc>
          <w:tcPr>
            <w:tcW w:w="2475" w:type="dxa"/>
          </w:tcPr>
          <w:p w14:paraId="37D7C522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6BB26A50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23D1" w14:paraId="5445FB7A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11961C6A" w14:textId="77777777" w:rsidR="002523D1" w:rsidRDefault="002523D1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6CCDBD5" w14:textId="5AAAFC40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2523D1">
              <w:rPr>
                <w:rFonts w:asciiTheme="majorHAnsi" w:hAnsiTheme="majorHAnsi" w:cstheme="majorHAnsi"/>
                <w:sz w:val="24"/>
                <w:szCs w:val="24"/>
              </w:rPr>
              <w:t>Schließanlage, Zutrittskontrolle</w:t>
            </w:r>
          </w:p>
        </w:tc>
        <w:tc>
          <w:tcPr>
            <w:tcW w:w="2475" w:type="dxa"/>
          </w:tcPr>
          <w:p w14:paraId="3C1A659A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5BB89C03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165D4" w14:paraId="5320A7BA" w14:textId="77777777" w:rsidTr="00D23B1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572DC90D" w14:textId="69DF762A" w:rsidR="001165D4" w:rsidRDefault="001165D4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354</w:t>
            </w:r>
          </w:p>
        </w:tc>
        <w:tc>
          <w:tcPr>
            <w:tcW w:w="3118" w:type="dxa"/>
          </w:tcPr>
          <w:p w14:paraId="1F03476E" w14:textId="77777777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Abgehängte Decken</w:t>
            </w:r>
          </w:p>
          <w:p w14:paraId="1286E4E5" w14:textId="663FC5D6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(in Nassbereichen)</w:t>
            </w:r>
          </w:p>
        </w:tc>
        <w:tc>
          <w:tcPr>
            <w:tcW w:w="2475" w:type="dxa"/>
          </w:tcPr>
          <w:p w14:paraId="5C07F19E" w14:textId="77777777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37CD1EBA" w14:textId="77777777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165D4" w14:paraId="48420F07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2E5887B3" w14:textId="77777777" w:rsidR="001165D4" w:rsidRDefault="001165D4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55AA4B0" w14:textId="100D4FBA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Abgehängte Rasterdecken</w:t>
            </w:r>
          </w:p>
        </w:tc>
        <w:tc>
          <w:tcPr>
            <w:tcW w:w="2475" w:type="dxa"/>
          </w:tcPr>
          <w:p w14:paraId="516CB26D" w14:textId="77777777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5205EC2B" w14:textId="77777777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165D4" w14:paraId="22E2F1E3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5311029E" w14:textId="77777777" w:rsidR="001165D4" w:rsidRDefault="001165D4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E9E3E51" w14:textId="282BC4BF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Systemdecke Sporthalle</w:t>
            </w:r>
          </w:p>
        </w:tc>
        <w:tc>
          <w:tcPr>
            <w:tcW w:w="2475" w:type="dxa"/>
          </w:tcPr>
          <w:p w14:paraId="27C977E1" w14:textId="77777777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7708AD08" w14:textId="77777777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165D4" w14:paraId="6E3B35C0" w14:textId="77777777" w:rsidTr="00D23B1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484C190B" w14:textId="733D5196" w:rsidR="001165D4" w:rsidRDefault="001165D4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363</w:t>
            </w:r>
          </w:p>
        </w:tc>
        <w:tc>
          <w:tcPr>
            <w:tcW w:w="3118" w:type="dxa"/>
          </w:tcPr>
          <w:p w14:paraId="2A6983D4" w14:textId="249464AA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Dämmung / Gefälledämmung</w:t>
            </w:r>
          </w:p>
        </w:tc>
        <w:tc>
          <w:tcPr>
            <w:tcW w:w="2475" w:type="dxa"/>
          </w:tcPr>
          <w:p w14:paraId="2CF324C6" w14:textId="77777777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06D681B8" w14:textId="77777777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165D4" w14:paraId="2C5574AA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7089F2A5" w14:textId="77777777" w:rsidR="001165D4" w:rsidRDefault="001165D4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7F5A14F" w14:textId="77777777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Dachabdichtung </w:t>
            </w:r>
          </w:p>
          <w:p w14:paraId="772E935B" w14:textId="475B6319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Folie / System</w:t>
            </w:r>
          </w:p>
        </w:tc>
        <w:tc>
          <w:tcPr>
            <w:tcW w:w="2475" w:type="dxa"/>
          </w:tcPr>
          <w:p w14:paraId="50D80E28" w14:textId="77777777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0BA3F75D" w14:textId="77777777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263CF" w14:paraId="0FA0D56A" w14:textId="77777777" w:rsidTr="00D263C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3D97920F" w14:textId="198C1612" w:rsidR="00D263CF" w:rsidRDefault="00D263CF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363</w:t>
            </w:r>
          </w:p>
        </w:tc>
        <w:tc>
          <w:tcPr>
            <w:tcW w:w="3118" w:type="dxa"/>
          </w:tcPr>
          <w:p w14:paraId="7ACB1AF8" w14:textId="3BACD8F6" w:rsidR="00D263CF" w:rsidRDefault="00D263CF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Dacheinläufe</w:t>
            </w:r>
          </w:p>
        </w:tc>
        <w:tc>
          <w:tcPr>
            <w:tcW w:w="2475" w:type="dxa"/>
          </w:tcPr>
          <w:p w14:paraId="5CD68DE9" w14:textId="77777777" w:rsidR="00D263CF" w:rsidRDefault="00D263CF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2E0EFA30" w14:textId="77777777" w:rsidR="00D263CF" w:rsidRDefault="00D263CF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165D4" w14:paraId="3319828F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2827EC0C" w14:textId="77777777" w:rsidR="001165D4" w:rsidRDefault="001165D4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E97461A" w14:textId="7A6DE263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Attika</w:t>
            </w:r>
          </w:p>
        </w:tc>
        <w:tc>
          <w:tcPr>
            <w:tcW w:w="2475" w:type="dxa"/>
          </w:tcPr>
          <w:p w14:paraId="2C6920B3" w14:textId="77777777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581830EB" w14:textId="77777777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165D4" w14:paraId="750A3A12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74B283F5" w14:textId="77777777" w:rsidR="001165D4" w:rsidRDefault="001165D4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F7D504D" w14:textId="10D99129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Art der Begrünung</w:t>
            </w:r>
          </w:p>
        </w:tc>
        <w:tc>
          <w:tcPr>
            <w:tcW w:w="2475" w:type="dxa"/>
          </w:tcPr>
          <w:p w14:paraId="057E9562" w14:textId="77777777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64358A5F" w14:textId="77777777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165D4" w14:paraId="64DC8B60" w14:textId="77777777" w:rsidTr="00D23B1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2462C365" w14:textId="3D51EF2B" w:rsidR="001165D4" w:rsidRDefault="001165D4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369</w:t>
            </w:r>
          </w:p>
        </w:tc>
        <w:tc>
          <w:tcPr>
            <w:tcW w:w="3118" w:type="dxa"/>
          </w:tcPr>
          <w:p w14:paraId="7BEEC118" w14:textId="1C5579C1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Oberlichter</w:t>
            </w:r>
          </w:p>
        </w:tc>
        <w:tc>
          <w:tcPr>
            <w:tcW w:w="2475" w:type="dxa"/>
          </w:tcPr>
          <w:p w14:paraId="1172B9E5" w14:textId="77777777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7952498C" w14:textId="77777777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165D4" w14:paraId="440B442E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648A3D35" w14:textId="77777777" w:rsidR="001165D4" w:rsidRDefault="001165D4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65B075A" w14:textId="003398E5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1165D4">
              <w:rPr>
                <w:rFonts w:asciiTheme="majorHAnsi" w:hAnsiTheme="majorHAnsi" w:cstheme="majorHAnsi"/>
                <w:sz w:val="24"/>
                <w:szCs w:val="24"/>
              </w:rPr>
              <w:t>Öffnungsmechanismen</w:t>
            </w:r>
          </w:p>
        </w:tc>
        <w:tc>
          <w:tcPr>
            <w:tcW w:w="2475" w:type="dxa"/>
          </w:tcPr>
          <w:p w14:paraId="0D35CD28" w14:textId="77777777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640C399E" w14:textId="77777777" w:rsidR="001165D4" w:rsidRDefault="001165D4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263CF" w14:paraId="31395872" w14:textId="77777777" w:rsidTr="00D23B1F">
        <w:trPr>
          <w:trHeight w:val="850"/>
        </w:trPr>
        <w:tc>
          <w:tcPr>
            <w:tcW w:w="1566" w:type="dxa"/>
            <w:vAlign w:val="center"/>
          </w:tcPr>
          <w:p w14:paraId="3918631A" w14:textId="78B105D5" w:rsidR="00D263CF" w:rsidRDefault="00D263CF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370</w:t>
            </w:r>
          </w:p>
        </w:tc>
        <w:tc>
          <w:tcPr>
            <w:tcW w:w="3118" w:type="dxa"/>
          </w:tcPr>
          <w:p w14:paraId="779EB861" w14:textId="4BB6F84D" w:rsidR="00D263CF" w:rsidRDefault="00D263CF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Dachsicherung Sekuranten</w:t>
            </w:r>
          </w:p>
        </w:tc>
        <w:tc>
          <w:tcPr>
            <w:tcW w:w="2475" w:type="dxa"/>
          </w:tcPr>
          <w:p w14:paraId="1F145C93" w14:textId="77777777" w:rsidR="00D263CF" w:rsidRDefault="00D263CF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6B302647" w14:textId="77777777" w:rsidR="00D263CF" w:rsidRDefault="00D263CF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263CF" w14:paraId="7313A373" w14:textId="77777777" w:rsidTr="00D23B1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7F43741F" w14:textId="4716AABC" w:rsidR="00D263CF" w:rsidRDefault="00D263CF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411</w:t>
            </w:r>
          </w:p>
        </w:tc>
        <w:tc>
          <w:tcPr>
            <w:tcW w:w="3118" w:type="dxa"/>
          </w:tcPr>
          <w:p w14:paraId="59CABA2D" w14:textId="44BF9D92" w:rsidR="00D263CF" w:rsidRDefault="00D263CF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Grundleitung</w:t>
            </w:r>
          </w:p>
        </w:tc>
        <w:tc>
          <w:tcPr>
            <w:tcW w:w="2475" w:type="dxa"/>
          </w:tcPr>
          <w:p w14:paraId="5155465C" w14:textId="77777777" w:rsidR="00D263CF" w:rsidRDefault="00D263CF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4F79147B" w14:textId="77777777" w:rsidR="00D263CF" w:rsidRDefault="00D263CF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263CF" w14:paraId="54F76E6E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53725AC7" w14:textId="77777777" w:rsidR="00D263CF" w:rsidRDefault="00D263CF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51162A0" w14:textId="07B7F20B" w:rsidR="00D263CF" w:rsidRDefault="00D263CF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Schächte</w:t>
            </w:r>
          </w:p>
        </w:tc>
        <w:tc>
          <w:tcPr>
            <w:tcW w:w="2475" w:type="dxa"/>
          </w:tcPr>
          <w:p w14:paraId="67018843" w14:textId="77777777" w:rsidR="00D263CF" w:rsidRDefault="00D263CF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40D56102" w14:textId="77777777" w:rsidR="00D263CF" w:rsidRDefault="00D263CF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263CF" w14:paraId="32FB83AE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33545099" w14:textId="77777777" w:rsidR="00D263CF" w:rsidRDefault="00D263CF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4A4C0DE" w14:textId="126B0D61" w:rsidR="00D263CF" w:rsidRDefault="00D263CF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Abwasserleitungen</w:t>
            </w:r>
          </w:p>
        </w:tc>
        <w:tc>
          <w:tcPr>
            <w:tcW w:w="2475" w:type="dxa"/>
          </w:tcPr>
          <w:p w14:paraId="7F87E2D4" w14:textId="77777777" w:rsidR="00D263CF" w:rsidRDefault="00D263CF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1B15EB95" w14:textId="77777777" w:rsidR="00D263CF" w:rsidRDefault="00D263CF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263CF" w14:paraId="71119816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75F767CD" w14:textId="77777777" w:rsidR="00D263CF" w:rsidRDefault="00D263CF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F3F06ED" w14:textId="11354E31" w:rsidR="00D263CF" w:rsidRDefault="00D263CF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Regenwasser</w:t>
            </w:r>
          </w:p>
          <w:p w14:paraId="2F560927" w14:textId="178BF4E7" w:rsidR="00D263CF" w:rsidRDefault="00D263CF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D263CF">
              <w:rPr>
                <w:rFonts w:asciiTheme="majorHAnsi" w:hAnsiTheme="majorHAnsi" w:cstheme="majorHAnsi"/>
                <w:sz w:val="24"/>
                <w:szCs w:val="24"/>
              </w:rPr>
              <w:t>Rinnen- und Fallrohre</w:t>
            </w:r>
          </w:p>
        </w:tc>
        <w:tc>
          <w:tcPr>
            <w:tcW w:w="2475" w:type="dxa"/>
          </w:tcPr>
          <w:p w14:paraId="12A9E361" w14:textId="77777777" w:rsidR="00D263CF" w:rsidRDefault="00D263CF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1A84BB49" w14:textId="77777777" w:rsidR="00D263CF" w:rsidRDefault="00D263CF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14:paraId="5CA8B51F" w14:textId="77777777" w:rsidTr="00D23B1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4B048984" w14:textId="791A4065" w:rsidR="007E675D" w:rsidRDefault="007E675D" w:rsidP="007E675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412</w:t>
            </w:r>
          </w:p>
        </w:tc>
        <w:tc>
          <w:tcPr>
            <w:tcW w:w="3118" w:type="dxa"/>
          </w:tcPr>
          <w:p w14:paraId="081C5ACF" w14:textId="55AD2663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Leitungen</w:t>
            </w:r>
          </w:p>
        </w:tc>
        <w:tc>
          <w:tcPr>
            <w:tcW w:w="2475" w:type="dxa"/>
          </w:tcPr>
          <w:p w14:paraId="42D4601C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6877F2C1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14:paraId="16261271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4F394C63" w14:textId="378B61D0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43461E8" w14:textId="323FC57D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Dämmung</w:t>
            </w:r>
          </w:p>
        </w:tc>
        <w:tc>
          <w:tcPr>
            <w:tcW w:w="2475" w:type="dxa"/>
          </w:tcPr>
          <w:p w14:paraId="489CE95B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46B12D5D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14:paraId="728F0F56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4D9E41BB" w14:textId="314A4D8B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B4C841D" w14:textId="04B25223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Sanitärarmaturen</w:t>
            </w:r>
          </w:p>
        </w:tc>
        <w:tc>
          <w:tcPr>
            <w:tcW w:w="2475" w:type="dxa"/>
          </w:tcPr>
          <w:p w14:paraId="51753CED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19AF3B9F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14:paraId="66D19C95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7264FF3A" w14:textId="525157BC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7A03F85" w14:textId="5A2D7FF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Sanitärobjekte </w:t>
            </w:r>
            <w:proofErr w:type="spellStart"/>
            <w:proofErr w:type="gramStart"/>
            <w:r>
              <w:rPr>
                <w:rFonts w:asciiTheme="majorHAnsi" w:hAnsiTheme="majorHAnsi" w:cstheme="majorHAnsi"/>
                <w:sz w:val="24"/>
                <w:szCs w:val="24"/>
              </w:rPr>
              <w:t>WC</w:t>
            </w:r>
            <w:r w:rsidR="00FE5AF3">
              <w:rPr>
                <w:rFonts w:asciiTheme="majorHAnsi" w:hAnsiTheme="majorHAnsi" w:cstheme="majorHAnsi"/>
                <w:sz w:val="24"/>
                <w:szCs w:val="24"/>
              </w:rPr>
              <w:t>´s</w:t>
            </w:r>
            <w:proofErr w:type="spellEnd"/>
            <w:proofErr w:type="gramEnd"/>
          </w:p>
        </w:tc>
        <w:tc>
          <w:tcPr>
            <w:tcW w:w="2475" w:type="dxa"/>
          </w:tcPr>
          <w:p w14:paraId="49B19713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3CFD91DD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14:paraId="20EB884C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1270DD0B" w14:textId="14CDE964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EDCAB77" w14:textId="2313F37C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Sanitärobjekte Waschtische</w:t>
            </w:r>
          </w:p>
        </w:tc>
        <w:tc>
          <w:tcPr>
            <w:tcW w:w="2475" w:type="dxa"/>
          </w:tcPr>
          <w:p w14:paraId="42AABE1C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2B4C15C2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14:paraId="7E7FC242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06D896C4" w14:textId="1D3A07E5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E1C97CC" w14:textId="6B3C4C29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Sanitärobjekte Urinale</w:t>
            </w:r>
          </w:p>
        </w:tc>
        <w:tc>
          <w:tcPr>
            <w:tcW w:w="2475" w:type="dxa"/>
          </w:tcPr>
          <w:p w14:paraId="69F84898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7505E71A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14:paraId="0AF90039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064C5AE3" w14:textId="60E93819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A476226" w14:textId="53726A6A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Reihenwaschtische</w:t>
            </w:r>
          </w:p>
        </w:tc>
        <w:tc>
          <w:tcPr>
            <w:tcW w:w="2475" w:type="dxa"/>
          </w:tcPr>
          <w:p w14:paraId="5F8D21AC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4451A378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14:paraId="74636203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0D8A4514" w14:textId="013377D0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C88D6DA" w14:textId="394F9D0E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Ausstattung Beh. </w:t>
            </w:r>
            <w:proofErr w:type="spellStart"/>
            <w:proofErr w:type="gramStart"/>
            <w:r>
              <w:rPr>
                <w:rFonts w:asciiTheme="majorHAnsi" w:hAnsiTheme="majorHAnsi" w:cstheme="majorHAnsi"/>
                <w:sz w:val="24"/>
                <w:szCs w:val="24"/>
              </w:rPr>
              <w:t>WC</w:t>
            </w:r>
            <w:r w:rsidR="00FE5AF3">
              <w:rPr>
                <w:rFonts w:asciiTheme="majorHAnsi" w:hAnsiTheme="majorHAnsi" w:cstheme="majorHAnsi"/>
                <w:sz w:val="24"/>
                <w:szCs w:val="24"/>
              </w:rPr>
              <w:t>´s</w:t>
            </w:r>
            <w:proofErr w:type="spellEnd"/>
            <w:proofErr w:type="gramEnd"/>
          </w:p>
        </w:tc>
        <w:tc>
          <w:tcPr>
            <w:tcW w:w="2475" w:type="dxa"/>
          </w:tcPr>
          <w:p w14:paraId="78A720B7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3E9EFD2C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14:paraId="0F65B5C6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23B415E9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EB95932" w14:textId="5AA44AB2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Spülkästen</w:t>
            </w:r>
          </w:p>
        </w:tc>
        <w:tc>
          <w:tcPr>
            <w:tcW w:w="2475" w:type="dxa"/>
          </w:tcPr>
          <w:p w14:paraId="379FACEE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03B9F12B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14:paraId="0EDFE070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4BFB146B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A4B1C24" w14:textId="37667719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Bodeneinläufe</w:t>
            </w:r>
          </w:p>
        </w:tc>
        <w:tc>
          <w:tcPr>
            <w:tcW w:w="2475" w:type="dxa"/>
          </w:tcPr>
          <w:p w14:paraId="2E839806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096BFD44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14:paraId="4F2ABB6A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3DB1EE26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E09E9E4" w14:textId="34D321A3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Duscharmaturen</w:t>
            </w:r>
          </w:p>
        </w:tc>
        <w:tc>
          <w:tcPr>
            <w:tcW w:w="2475" w:type="dxa"/>
          </w:tcPr>
          <w:p w14:paraId="0D5EB19D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04D0892A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131DC" w14:paraId="31D90328" w14:textId="77777777" w:rsidTr="00D23B1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17787B22" w14:textId="4C71014A" w:rsidR="006131DC" w:rsidRDefault="006131DC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421</w:t>
            </w:r>
          </w:p>
        </w:tc>
        <w:tc>
          <w:tcPr>
            <w:tcW w:w="3118" w:type="dxa"/>
          </w:tcPr>
          <w:p w14:paraId="04187FCC" w14:textId="23E5F0A2" w:rsidR="006131DC" w:rsidRDefault="006131D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Wärmepumpe</w:t>
            </w:r>
          </w:p>
        </w:tc>
        <w:tc>
          <w:tcPr>
            <w:tcW w:w="2475" w:type="dxa"/>
          </w:tcPr>
          <w:p w14:paraId="3AEB581F" w14:textId="77777777" w:rsidR="006131DC" w:rsidRDefault="006131D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71A06895" w14:textId="77777777" w:rsidR="006131DC" w:rsidRDefault="006131D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131DC" w14:paraId="27E57649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6D5AE614" w14:textId="77777777" w:rsidR="006131DC" w:rsidRDefault="006131DC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6645620" w14:textId="77777777" w:rsidR="006131DC" w:rsidRDefault="006131D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Durchlauferhitzer WT </w:t>
            </w:r>
          </w:p>
          <w:p w14:paraId="53397138" w14:textId="2CCB17FF" w:rsidR="006131DC" w:rsidRDefault="006131D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(3,5 KW)</w:t>
            </w:r>
          </w:p>
        </w:tc>
        <w:tc>
          <w:tcPr>
            <w:tcW w:w="2475" w:type="dxa"/>
          </w:tcPr>
          <w:p w14:paraId="5DB9572B" w14:textId="77777777" w:rsidR="006131DC" w:rsidRDefault="006131D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2A52070E" w14:textId="77777777" w:rsidR="006131DC" w:rsidRDefault="006131D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131DC" w14:paraId="40A2ED08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28F78BF6" w14:textId="77777777" w:rsidR="006131DC" w:rsidRDefault="006131DC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20C8BA1" w14:textId="6F58E0FA" w:rsidR="006131DC" w:rsidRPr="006131DC" w:rsidRDefault="006131DC" w:rsidP="006131DC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6131DC">
              <w:rPr>
                <w:rFonts w:asciiTheme="majorHAnsi" w:hAnsiTheme="majorHAnsi" w:cstheme="majorHAnsi"/>
                <w:sz w:val="24"/>
                <w:szCs w:val="24"/>
              </w:rPr>
              <w:t xml:space="preserve">Durchlauferhitzer 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Duschen</w:t>
            </w:r>
          </w:p>
          <w:p w14:paraId="3BC1341C" w14:textId="42F573E6" w:rsidR="006131DC" w:rsidRDefault="006131DC" w:rsidP="006131DC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6131DC">
              <w:rPr>
                <w:rFonts w:asciiTheme="majorHAnsi" w:hAnsiTheme="majorHAnsi" w:cstheme="majorHAnsi"/>
                <w:sz w:val="24"/>
                <w:szCs w:val="24"/>
              </w:rPr>
              <w:t>(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21</w:t>
            </w:r>
            <w:r w:rsidRPr="006131DC">
              <w:rPr>
                <w:rFonts w:asciiTheme="majorHAnsi" w:hAnsiTheme="majorHAnsi" w:cstheme="majorHAnsi"/>
                <w:sz w:val="24"/>
                <w:szCs w:val="24"/>
              </w:rPr>
              <w:t xml:space="preserve"> KW)</w:t>
            </w:r>
          </w:p>
        </w:tc>
        <w:tc>
          <w:tcPr>
            <w:tcW w:w="2475" w:type="dxa"/>
          </w:tcPr>
          <w:p w14:paraId="7DF8E48B" w14:textId="77777777" w:rsidR="006131DC" w:rsidRDefault="006131D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5064A88C" w14:textId="77777777" w:rsidR="006131DC" w:rsidRDefault="006131D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6D9D" w14:paraId="69F4B465" w14:textId="77777777" w:rsidTr="00D23B1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22DBCA0C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3936BA5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C0CA795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755A81D" w14:textId="79959F49" w:rsidR="00096D9D" w:rsidRDefault="00096D9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422</w:t>
            </w:r>
          </w:p>
          <w:p w14:paraId="26FDB04E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CCA425A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371873CA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A0BC60D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5D43765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7916FB0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A8AF0E8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79885AC" w14:textId="77777777" w:rsidR="007E675D" w:rsidRDefault="007E675D" w:rsidP="007E675D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56C3482" w14:textId="7C663905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422</w:t>
            </w:r>
          </w:p>
        </w:tc>
        <w:tc>
          <w:tcPr>
            <w:tcW w:w="3118" w:type="dxa"/>
          </w:tcPr>
          <w:p w14:paraId="63272894" w14:textId="35D9860B" w:rsidR="00096D9D" w:rsidRDefault="00096D9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Heizungsleitungen</w:t>
            </w:r>
          </w:p>
        </w:tc>
        <w:tc>
          <w:tcPr>
            <w:tcW w:w="2475" w:type="dxa"/>
          </w:tcPr>
          <w:p w14:paraId="704CAF4C" w14:textId="77777777" w:rsidR="00096D9D" w:rsidRDefault="00096D9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48EDE846" w14:textId="77777777" w:rsidR="00096D9D" w:rsidRDefault="00096D9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6D9D" w14:paraId="4D0C0FBD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0E9C3165" w14:textId="77777777" w:rsidR="00096D9D" w:rsidRDefault="00096D9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91FA1BF" w14:textId="4071946E" w:rsidR="00096D9D" w:rsidRDefault="00096D9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Dämmung</w:t>
            </w:r>
          </w:p>
        </w:tc>
        <w:tc>
          <w:tcPr>
            <w:tcW w:w="2475" w:type="dxa"/>
          </w:tcPr>
          <w:p w14:paraId="6D8CDCBF" w14:textId="77777777" w:rsidR="00096D9D" w:rsidRDefault="00096D9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4FFD8CB6" w14:textId="77777777" w:rsidR="00096D9D" w:rsidRDefault="00096D9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6D9D" w14:paraId="1D772220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62C49588" w14:textId="77777777" w:rsidR="00096D9D" w:rsidRDefault="00096D9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AA97460" w14:textId="4199FD8F" w:rsidR="00096D9D" w:rsidRDefault="00096D9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Pumpen</w:t>
            </w:r>
          </w:p>
        </w:tc>
        <w:tc>
          <w:tcPr>
            <w:tcW w:w="2475" w:type="dxa"/>
          </w:tcPr>
          <w:p w14:paraId="41E244EA" w14:textId="77777777" w:rsidR="00096D9D" w:rsidRDefault="00096D9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207AAE22" w14:textId="77777777" w:rsidR="00096D9D" w:rsidRDefault="00096D9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6D9D" w14:paraId="0025DAD2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7E64DBF2" w14:textId="77777777" w:rsidR="00096D9D" w:rsidRDefault="00096D9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E56C733" w14:textId="0DB0D06E" w:rsidR="00096D9D" w:rsidRDefault="00096D9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Verteilereinheiten</w:t>
            </w:r>
          </w:p>
        </w:tc>
        <w:tc>
          <w:tcPr>
            <w:tcW w:w="2475" w:type="dxa"/>
          </w:tcPr>
          <w:p w14:paraId="6224EC22" w14:textId="77777777" w:rsidR="00096D9D" w:rsidRDefault="00096D9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3D83B0E3" w14:textId="77777777" w:rsidR="00096D9D" w:rsidRDefault="00096D9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6D9D" w14:paraId="01BD5B3C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6D0225B1" w14:textId="77777777" w:rsidR="00096D9D" w:rsidRDefault="00096D9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66CDCFB" w14:textId="4EC784B0" w:rsidR="00096D9D" w:rsidRDefault="00096D9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Absperr-/Abgleich-einrichtungen</w:t>
            </w:r>
          </w:p>
        </w:tc>
        <w:tc>
          <w:tcPr>
            <w:tcW w:w="2475" w:type="dxa"/>
          </w:tcPr>
          <w:p w14:paraId="19664F65" w14:textId="77777777" w:rsidR="00096D9D" w:rsidRDefault="00096D9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050090BD" w14:textId="77777777" w:rsidR="00096D9D" w:rsidRDefault="00096D9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6D9D" w14:paraId="3A664B99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47486269" w14:textId="77777777" w:rsidR="00096D9D" w:rsidRDefault="00096D9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EF431DC" w14:textId="1EBBDB5E" w:rsidR="00096D9D" w:rsidRDefault="00096D9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Hydraulischer Abgleich</w:t>
            </w:r>
          </w:p>
        </w:tc>
        <w:tc>
          <w:tcPr>
            <w:tcW w:w="2475" w:type="dxa"/>
          </w:tcPr>
          <w:p w14:paraId="3929935F" w14:textId="77777777" w:rsidR="00096D9D" w:rsidRDefault="00096D9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0B07842C" w14:textId="77777777" w:rsidR="00096D9D" w:rsidRDefault="00096D9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6036D" w14:paraId="6F42F046" w14:textId="77777777" w:rsidTr="00D23B1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016F0E98" w14:textId="55FF54BE" w:rsidR="0086036D" w:rsidRDefault="0086036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423</w:t>
            </w:r>
          </w:p>
        </w:tc>
        <w:tc>
          <w:tcPr>
            <w:tcW w:w="3118" w:type="dxa"/>
          </w:tcPr>
          <w:p w14:paraId="1C8F80D0" w14:textId="03E8E456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Fu</w:t>
            </w:r>
            <w:r w:rsidR="00FE5AF3">
              <w:rPr>
                <w:rFonts w:asciiTheme="majorHAnsi" w:hAnsiTheme="majorHAnsi" w:cstheme="majorHAnsi"/>
                <w:sz w:val="24"/>
                <w:szCs w:val="24"/>
              </w:rPr>
              <w:t>ß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bodenheizung</w:t>
            </w:r>
          </w:p>
        </w:tc>
        <w:tc>
          <w:tcPr>
            <w:tcW w:w="2475" w:type="dxa"/>
          </w:tcPr>
          <w:p w14:paraId="484D69C1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5CDEED50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6036D" w14:paraId="1815BAA3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7608A1F1" w14:textId="77777777" w:rsidR="0086036D" w:rsidRDefault="0086036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B93919A" w14:textId="6C901192" w:rsidR="0086036D" w:rsidRDefault="0086036D" w:rsidP="004528A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Raumthermostate UP</w:t>
            </w:r>
          </w:p>
          <w:p w14:paraId="443985C6" w14:textId="4E6786A6" w:rsidR="0086036D" w:rsidRDefault="0086036D" w:rsidP="004528A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(Behördenvariante)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br/>
            </w:r>
          </w:p>
        </w:tc>
        <w:tc>
          <w:tcPr>
            <w:tcW w:w="2475" w:type="dxa"/>
          </w:tcPr>
          <w:p w14:paraId="6DCDD412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0C4D99E6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6036D" w14:paraId="705A8B4C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1C7F637C" w14:textId="77777777" w:rsidR="0086036D" w:rsidRDefault="0086036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A2E3A54" w14:textId="77777777" w:rsidR="0086036D" w:rsidRDefault="0086036D" w:rsidP="0086036D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Deckstrahlplatten Halle</w:t>
            </w:r>
          </w:p>
          <w:p w14:paraId="5E185207" w14:textId="5A809948" w:rsidR="0086036D" w:rsidRDefault="0086036D" w:rsidP="0086036D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(siehe Systemdecke)</w:t>
            </w:r>
          </w:p>
        </w:tc>
        <w:tc>
          <w:tcPr>
            <w:tcW w:w="2475" w:type="dxa"/>
          </w:tcPr>
          <w:p w14:paraId="660FC968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06AE8615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6036D" w14:paraId="5BC739E6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1319945C" w14:textId="77777777" w:rsidR="0086036D" w:rsidRDefault="0086036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75D5C2C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5" w:type="dxa"/>
          </w:tcPr>
          <w:p w14:paraId="33A5DA27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7CAEDFA8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528A9" w14:paraId="5331CB25" w14:textId="77777777" w:rsidTr="00D23B1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14A5CDE4" w14:textId="1FF03E1D" w:rsidR="004528A9" w:rsidRDefault="004528A9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431</w:t>
            </w:r>
          </w:p>
        </w:tc>
        <w:tc>
          <w:tcPr>
            <w:tcW w:w="3118" w:type="dxa"/>
          </w:tcPr>
          <w:p w14:paraId="37D87307" w14:textId="27531EE1" w:rsidR="004528A9" w:rsidRDefault="004528A9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Lüftungseinheiten Sporthalle</w:t>
            </w:r>
          </w:p>
        </w:tc>
        <w:tc>
          <w:tcPr>
            <w:tcW w:w="2475" w:type="dxa"/>
          </w:tcPr>
          <w:p w14:paraId="05C1AD29" w14:textId="77777777" w:rsidR="004528A9" w:rsidRDefault="004528A9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721CBAA9" w14:textId="77777777" w:rsidR="004528A9" w:rsidRDefault="004528A9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528A9" w14:paraId="26674C6A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384B3E0E" w14:textId="77777777" w:rsidR="004528A9" w:rsidRDefault="004528A9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9988357" w14:textId="19D82447" w:rsidR="004528A9" w:rsidRDefault="004528A9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Dezentrale Lüftungsgeräte Umkleide-/Nas</w:t>
            </w:r>
            <w:r w:rsidR="00FE5AF3">
              <w:rPr>
                <w:rFonts w:asciiTheme="majorHAnsi" w:hAnsiTheme="majorHAnsi" w:cstheme="majorHAnsi"/>
                <w:sz w:val="24"/>
                <w:szCs w:val="24"/>
              </w:rPr>
              <w:t>s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bereich</w:t>
            </w:r>
          </w:p>
        </w:tc>
        <w:tc>
          <w:tcPr>
            <w:tcW w:w="2475" w:type="dxa"/>
          </w:tcPr>
          <w:p w14:paraId="2AF37BCB" w14:textId="77777777" w:rsidR="004528A9" w:rsidRDefault="004528A9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59E0F6C2" w14:textId="77777777" w:rsidR="004528A9" w:rsidRDefault="004528A9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6036D" w14:paraId="0DE45486" w14:textId="77777777" w:rsidTr="00D23B1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0C2CD8C0" w14:textId="2A1F3181" w:rsidR="0086036D" w:rsidRDefault="0086036D" w:rsidP="0086036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431</w:t>
            </w:r>
          </w:p>
        </w:tc>
        <w:tc>
          <w:tcPr>
            <w:tcW w:w="3118" w:type="dxa"/>
          </w:tcPr>
          <w:p w14:paraId="2F83F233" w14:textId="763E3B43" w:rsidR="0086036D" w:rsidRDefault="00FE5AF3" w:rsidP="0086036D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WC-Entlüftung</w:t>
            </w:r>
            <w:r w:rsidR="0086036D">
              <w:rPr>
                <w:rFonts w:asciiTheme="majorHAnsi" w:hAnsiTheme="majorHAnsi" w:cstheme="majorHAnsi"/>
                <w:sz w:val="24"/>
                <w:szCs w:val="24"/>
              </w:rPr>
              <w:t xml:space="preserve"> und innenliegende Räume</w:t>
            </w:r>
          </w:p>
        </w:tc>
        <w:tc>
          <w:tcPr>
            <w:tcW w:w="2475" w:type="dxa"/>
          </w:tcPr>
          <w:p w14:paraId="73EF6E0F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435E25FE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6036D" w14:paraId="6E28BFFF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543C9B16" w14:textId="77777777" w:rsidR="0086036D" w:rsidRDefault="0086036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416707D" w14:textId="24D32540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Verteilnetze Lüftungsleitungen</w:t>
            </w:r>
          </w:p>
        </w:tc>
        <w:tc>
          <w:tcPr>
            <w:tcW w:w="2475" w:type="dxa"/>
          </w:tcPr>
          <w:p w14:paraId="5BE6288D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27AE8B75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6036D" w14:paraId="2D4FD521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0A0B3650" w14:textId="77777777" w:rsidR="0086036D" w:rsidRDefault="0086036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B2F5C7A" w14:textId="45AE3FF4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Zu-/Abluft Auslässe </w:t>
            </w:r>
          </w:p>
        </w:tc>
        <w:tc>
          <w:tcPr>
            <w:tcW w:w="2475" w:type="dxa"/>
          </w:tcPr>
          <w:p w14:paraId="12FB94BF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5886253F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6036D" w14:paraId="0FDFFF20" w14:textId="77777777" w:rsidTr="00D23B1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6AB01466" w14:textId="7E808D09" w:rsidR="0086036D" w:rsidRDefault="0086036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442</w:t>
            </w:r>
          </w:p>
        </w:tc>
        <w:tc>
          <w:tcPr>
            <w:tcW w:w="3118" w:type="dxa"/>
          </w:tcPr>
          <w:p w14:paraId="000B7CDA" w14:textId="46EE9211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PV – Anlage Module</w:t>
            </w:r>
          </w:p>
        </w:tc>
        <w:tc>
          <w:tcPr>
            <w:tcW w:w="2475" w:type="dxa"/>
          </w:tcPr>
          <w:p w14:paraId="53C16AF8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3E3199A4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6036D" w14:paraId="72474FE4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6FAB462D" w14:textId="77777777" w:rsidR="0086036D" w:rsidRDefault="0086036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8B02DE7" w14:textId="213F248F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Wechselrichter</w:t>
            </w:r>
          </w:p>
        </w:tc>
        <w:tc>
          <w:tcPr>
            <w:tcW w:w="2475" w:type="dxa"/>
          </w:tcPr>
          <w:p w14:paraId="39DDACA4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0834F27D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6036D" w14:paraId="32A336CA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34D0DDA8" w14:textId="77777777" w:rsidR="0086036D" w:rsidRDefault="0086036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BD44B60" w14:textId="42223A3C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Aufständerung Montagesystem</w:t>
            </w:r>
          </w:p>
        </w:tc>
        <w:tc>
          <w:tcPr>
            <w:tcW w:w="2475" w:type="dxa"/>
          </w:tcPr>
          <w:p w14:paraId="2A5C7772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385F1486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6036D" w14:paraId="51B92BBF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3A79C29E" w14:textId="77777777" w:rsidR="0086036D" w:rsidRDefault="0086036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C2BFC11" w14:textId="4C07AA45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Leitungen</w:t>
            </w:r>
          </w:p>
        </w:tc>
        <w:tc>
          <w:tcPr>
            <w:tcW w:w="2475" w:type="dxa"/>
          </w:tcPr>
          <w:p w14:paraId="6E71FBC1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25D40464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559E" w14:paraId="1A6916CD" w14:textId="77777777" w:rsidTr="00D23B1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07F81BCA" w14:textId="77777777" w:rsidR="0025559E" w:rsidRDefault="0025559E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444</w:t>
            </w:r>
          </w:p>
          <w:p w14:paraId="6E6CE80C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21966B7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3E4B962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43B2C7E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3C45AABB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7D019CD" w14:textId="17DD2B84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444</w:t>
            </w:r>
          </w:p>
        </w:tc>
        <w:tc>
          <w:tcPr>
            <w:tcW w:w="3118" w:type="dxa"/>
          </w:tcPr>
          <w:p w14:paraId="157A9807" w14:textId="495A7F3F" w:rsidR="0025559E" w:rsidRDefault="0025559E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Haupt- und Zählerverteilung</w:t>
            </w:r>
          </w:p>
        </w:tc>
        <w:tc>
          <w:tcPr>
            <w:tcW w:w="2475" w:type="dxa"/>
          </w:tcPr>
          <w:p w14:paraId="1B27141F" w14:textId="77777777" w:rsidR="0025559E" w:rsidRDefault="0025559E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453B98FE" w14:textId="77777777" w:rsidR="0025559E" w:rsidRDefault="0025559E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559E" w14:paraId="5B0E990C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5E225EFA" w14:textId="77777777" w:rsidR="0025559E" w:rsidRDefault="0025559E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7A295C1" w14:textId="0E5564C5" w:rsidR="0025559E" w:rsidRDefault="0025559E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Unterverteilung</w:t>
            </w:r>
          </w:p>
        </w:tc>
        <w:tc>
          <w:tcPr>
            <w:tcW w:w="2475" w:type="dxa"/>
          </w:tcPr>
          <w:p w14:paraId="6357ED65" w14:textId="77777777" w:rsidR="0025559E" w:rsidRDefault="0025559E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3F3B2531" w14:textId="77777777" w:rsidR="0025559E" w:rsidRDefault="0025559E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559E" w14:paraId="65AF82CE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5A124FCD" w14:textId="77777777" w:rsidR="0025559E" w:rsidRDefault="0025559E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46B81F1" w14:textId="77777777" w:rsidR="0025559E" w:rsidRDefault="0025559E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Schalter-/Steckdosen</w:t>
            </w:r>
          </w:p>
          <w:p w14:paraId="0B8C61A3" w14:textId="2887F18A" w:rsidR="0025559E" w:rsidRDefault="0025559E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Programm</w:t>
            </w:r>
          </w:p>
        </w:tc>
        <w:tc>
          <w:tcPr>
            <w:tcW w:w="2475" w:type="dxa"/>
          </w:tcPr>
          <w:p w14:paraId="238A6EDA" w14:textId="77777777" w:rsidR="0025559E" w:rsidRDefault="0025559E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10CB635C" w14:textId="77777777" w:rsidR="0025559E" w:rsidRDefault="0025559E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559E" w14:paraId="4DB92B51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193A167E" w14:textId="77777777" w:rsidR="0025559E" w:rsidRDefault="0025559E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47DAAB3" w14:textId="673C92C9" w:rsidR="0025559E" w:rsidRDefault="0025559E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Verlegesy</w:t>
            </w:r>
            <w:r w:rsidR="00FE5AF3">
              <w:rPr>
                <w:rFonts w:asciiTheme="majorHAnsi" w:hAnsiTheme="majorHAnsi" w:cstheme="majorHAnsi"/>
                <w:sz w:val="24"/>
                <w:szCs w:val="24"/>
              </w:rPr>
              <w:t>s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teme</w:t>
            </w:r>
          </w:p>
        </w:tc>
        <w:tc>
          <w:tcPr>
            <w:tcW w:w="2475" w:type="dxa"/>
          </w:tcPr>
          <w:p w14:paraId="440A8771" w14:textId="77777777" w:rsidR="0025559E" w:rsidRDefault="0025559E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62FAE1E6" w14:textId="77777777" w:rsidR="0025559E" w:rsidRDefault="0025559E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14:paraId="501D1623" w14:textId="77777777" w:rsidTr="00D23B1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53BF9871" w14:textId="79530ADE" w:rsidR="007E675D" w:rsidRDefault="007E675D" w:rsidP="007E675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445</w:t>
            </w:r>
          </w:p>
        </w:tc>
        <w:tc>
          <w:tcPr>
            <w:tcW w:w="3118" w:type="dxa"/>
          </w:tcPr>
          <w:p w14:paraId="19C4706D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Einbauleuchten </w:t>
            </w:r>
          </w:p>
          <w:p w14:paraId="784814F8" w14:textId="603C237B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Nebenräume</w:t>
            </w:r>
          </w:p>
        </w:tc>
        <w:tc>
          <w:tcPr>
            <w:tcW w:w="2475" w:type="dxa"/>
          </w:tcPr>
          <w:p w14:paraId="005959D8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7ED86EBC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14:paraId="2F662CA9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06E71DE7" w14:textId="6A1A65E4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B72CA95" w14:textId="087E4D94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Einbauleuchten Nass- und WC Bereiche</w:t>
            </w:r>
          </w:p>
        </w:tc>
        <w:tc>
          <w:tcPr>
            <w:tcW w:w="2475" w:type="dxa"/>
          </w:tcPr>
          <w:p w14:paraId="2DD2A1A7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04905053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14:paraId="782BAEC1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7DCC252F" w14:textId="6376041F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4CC216C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Aufbauleuchten </w:t>
            </w:r>
          </w:p>
          <w:p w14:paraId="1BBB7B74" w14:textId="2AA631AA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(Lager, Technik)</w:t>
            </w:r>
          </w:p>
        </w:tc>
        <w:tc>
          <w:tcPr>
            <w:tcW w:w="2475" w:type="dxa"/>
          </w:tcPr>
          <w:p w14:paraId="027BE2E4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65BBFED2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14:paraId="47AF8BC9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3EDC2B9B" w14:textId="6B0B34B2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FA0794D" w14:textId="4A23055C" w:rsidR="007E675D" w:rsidRPr="0025559E" w:rsidRDefault="007E675D" w:rsidP="0025559E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Beleuchtung</w:t>
            </w:r>
            <w:r w:rsidRPr="0025559E">
              <w:rPr>
                <w:rFonts w:asciiTheme="majorHAnsi" w:hAnsiTheme="majorHAnsi" w:cstheme="majorHAnsi"/>
                <w:sz w:val="24"/>
                <w:szCs w:val="24"/>
              </w:rPr>
              <w:t xml:space="preserve"> Halle</w:t>
            </w:r>
          </w:p>
          <w:p w14:paraId="1F81BF23" w14:textId="2A5A7AC1" w:rsidR="007E675D" w:rsidRDefault="007E675D" w:rsidP="0025559E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25559E">
              <w:rPr>
                <w:rFonts w:asciiTheme="majorHAnsi" w:hAnsiTheme="majorHAnsi" w:cstheme="majorHAnsi"/>
                <w:sz w:val="24"/>
                <w:szCs w:val="24"/>
              </w:rPr>
              <w:t>(siehe Systemdecke)</w:t>
            </w:r>
          </w:p>
        </w:tc>
        <w:tc>
          <w:tcPr>
            <w:tcW w:w="2475" w:type="dxa"/>
          </w:tcPr>
          <w:p w14:paraId="4F8E75C9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27497238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14:paraId="4A0CFED8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349275C3" w14:textId="4507D6FB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1BC8836" w14:textId="6EB0D49E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Au</w:t>
            </w:r>
            <w:r w:rsidR="00FE5AF3">
              <w:rPr>
                <w:rFonts w:asciiTheme="majorHAnsi" w:hAnsiTheme="majorHAnsi" w:cstheme="majorHAnsi"/>
                <w:sz w:val="24"/>
                <w:szCs w:val="24"/>
              </w:rPr>
              <w:t>ß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enbeleuchtung</w:t>
            </w:r>
          </w:p>
        </w:tc>
        <w:tc>
          <w:tcPr>
            <w:tcW w:w="2475" w:type="dxa"/>
          </w:tcPr>
          <w:p w14:paraId="68C27FAB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08A8AD4C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14:paraId="07FD151F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54AF9CCC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01F0FB4" w14:textId="24A33899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Präsenzmelder</w:t>
            </w:r>
          </w:p>
        </w:tc>
        <w:tc>
          <w:tcPr>
            <w:tcW w:w="2475" w:type="dxa"/>
          </w:tcPr>
          <w:p w14:paraId="72AA652C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0DF841B2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E675D" w14:paraId="5D3EE762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3EC46165" w14:textId="77777777" w:rsidR="007E675D" w:rsidRDefault="007E675D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ED93231" w14:textId="42673ED1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Sicherheitsbeleuchtung</w:t>
            </w:r>
          </w:p>
        </w:tc>
        <w:tc>
          <w:tcPr>
            <w:tcW w:w="2475" w:type="dxa"/>
          </w:tcPr>
          <w:p w14:paraId="3D6734C1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3B5F975F" w14:textId="77777777" w:rsidR="007E675D" w:rsidRDefault="007E675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6036D" w14:paraId="31EABAC5" w14:textId="77777777" w:rsidTr="00D23B1F">
        <w:trPr>
          <w:trHeight w:val="850"/>
        </w:trPr>
        <w:tc>
          <w:tcPr>
            <w:tcW w:w="1566" w:type="dxa"/>
            <w:vAlign w:val="center"/>
          </w:tcPr>
          <w:p w14:paraId="513F8C91" w14:textId="07595B60" w:rsidR="0086036D" w:rsidRDefault="0025559E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446</w:t>
            </w:r>
          </w:p>
        </w:tc>
        <w:tc>
          <w:tcPr>
            <w:tcW w:w="3118" w:type="dxa"/>
          </w:tcPr>
          <w:p w14:paraId="0E007B15" w14:textId="0238CC34" w:rsidR="0086036D" w:rsidRDefault="0025559E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Blitzschutz</w:t>
            </w:r>
          </w:p>
        </w:tc>
        <w:tc>
          <w:tcPr>
            <w:tcW w:w="2475" w:type="dxa"/>
          </w:tcPr>
          <w:p w14:paraId="437E9764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6A82AB18" w14:textId="77777777" w:rsidR="0086036D" w:rsidRDefault="0086036D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23D1" w14:paraId="21B29CFA" w14:textId="77777777" w:rsidTr="00D23B1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204F78F0" w14:textId="1004E012" w:rsidR="002523D1" w:rsidRDefault="002523D1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454</w:t>
            </w:r>
          </w:p>
        </w:tc>
        <w:tc>
          <w:tcPr>
            <w:tcW w:w="3118" w:type="dxa"/>
          </w:tcPr>
          <w:p w14:paraId="5FE1896C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Lautsprecher</w:t>
            </w:r>
          </w:p>
          <w:p w14:paraId="23DF442A" w14:textId="1AF77DDF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(aus Schule)</w:t>
            </w:r>
          </w:p>
        </w:tc>
        <w:tc>
          <w:tcPr>
            <w:tcW w:w="2475" w:type="dxa"/>
          </w:tcPr>
          <w:p w14:paraId="4746C2D8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00ADAC2B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23D1" w14:paraId="71D96B1D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60E1D02A" w14:textId="77777777" w:rsidR="002523D1" w:rsidRDefault="002523D1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9591ECE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Sprechstelle</w:t>
            </w:r>
          </w:p>
          <w:p w14:paraId="51FBC61B" w14:textId="0C8364D6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(aus Schule)</w:t>
            </w:r>
          </w:p>
        </w:tc>
        <w:tc>
          <w:tcPr>
            <w:tcW w:w="2475" w:type="dxa"/>
          </w:tcPr>
          <w:p w14:paraId="42EBD466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6C4017AE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23D1" w14:paraId="555A022A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3E40376E" w14:textId="77777777" w:rsidR="002523D1" w:rsidRDefault="002523D1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3DF93E9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Musik- und Verstärkeranlage</w:t>
            </w:r>
          </w:p>
          <w:p w14:paraId="409B5A9E" w14:textId="5FC04209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(Sporthalle Audiowiedergabe)</w:t>
            </w:r>
          </w:p>
        </w:tc>
        <w:tc>
          <w:tcPr>
            <w:tcW w:w="2475" w:type="dxa"/>
          </w:tcPr>
          <w:p w14:paraId="22F02934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72698681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23D1" w14:paraId="7F733EB2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50AD5769" w14:textId="77777777" w:rsidR="002523D1" w:rsidRDefault="002523D1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32C299C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Lautsprecher</w:t>
            </w:r>
          </w:p>
          <w:p w14:paraId="24FF3050" w14:textId="4EAFE7D0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2523D1">
              <w:rPr>
                <w:rFonts w:asciiTheme="majorHAnsi" w:hAnsiTheme="majorHAnsi" w:cstheme="majorHAnsi"/>
                <w:sz w:val="24"/>
                <w:szCs w:val="24"/>
              </w:rPr>
              <w:t>(Sporthalle Audiowiedergabe)</w:t>
            </w:r>
          </w:p>
        </w:tc>
        <w:tc>
          <w:tcPr>
            <w:tcW w:w="2475" w:type="dxa"/>
          </w:tcPr>
          <w:p w14:paraId="6CED2661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60E655B7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23D1" w14:paraId="71D97E5C" w14:textId="77777777" w:rsidTr="00D23B1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5825AD8A" w14:textId="692EC11D" w:rsidR="002523D1" w:rsidRDefault="002523D1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456</w:t>
            </w:r>
          </w:p>
        </w:tc>
        <w:tc>
          <w:tcPr>
            <w:tcW w:w="3118" w:type="dxa"/>
          </w:tcPr>
          <w:p w14:paraId="090269D0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 w:cstheme="majorHAnsi"/>
                <w:sz w:val="24"/>
                <w:szCs w:val="24"/>
              </w:rPr>
              <w:t>Autom./</w:t>
            </w:r>
            <w:proofErr w:type="spellStart"/>
            <w:proofErr w:type="gramEnd"/>
            <w:r>
              <w:rPr>
                <w:rFonts w:asciiTheme="majorHAnsi" w:hAnsiTheme="majorHAnsi" w:cstheme="majorHAnsi"/>
                <w:sz w:val="24"/>
                <w:szCs w:val="24"/>
              </w:rPr>
              <w:t>Nichtautom</w:t>
            </w:r>
            <w:proofErr w:type="spellEnd"/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. Melder </w:t>
            </w:r>
          </w:p>
          <w:p w14:paraId="387F6911" w14:textId="2B0E7592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der Hausalarmanlage Schule </w:t>
            </w:r>
          </w:p>
        </w:tc>
        <w:tc>
          <w:tcPr>
            <w:tcW w:w="2475" w:type="dxa"/>
          </w:tcPr>
          <w:p w14:paraId="0AEE742A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78EB3191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23D1" w14:paraId="3BC8C13D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74E41D23" w14:textId="77777777" w:rsidR="002523D1" w:rsidRDefault="002523D1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E3ED015" w14:textId="312996B1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Sirenen (Alarmierung)</w:t>
            </w:r>
          </w:p>
        </w:tc>
        <w:tc>
          <w:tcPr>
            <w:tcW w:w="2475" w:type="dxa"/>
          </w:tcPr>
          <w:p w14:paraId="7AC1A5F1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7208198A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23D1" w14:paraId="0B2DF77A" w14:textId="77777777" w:rsidTr="00D23B1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5C3CF4DE" w14:textId="391CE61D" w:rsidR="002523D1" w:rsidRDefault="002523D1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457</w:t>
            </w:r>
          </w:p>
        </w:tc>
        <w:tc>
          <w:tcPr>
            <w:tcW w:w="3118" w:type="dxa"/>
          </w:tcPr>
          <w:p w14:paraId="298ACA05" w14:textId="71926A39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Netzwerkverteilerschrank</w:t>
            </w:r>
          </w:p>
        </w:tc>
        <w:tc>
          <w:tcPr>
            <w:tcW w:w="2475" w:type="dxa"/>
          </w:tcPr>
          <w:p w14:paraId="4C74EA0C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3C43AC18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523D1" w14:paraId="0DCDED43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7D7BC63A" w14:textId="77777777" w:rsidR="002523D1" w:rsidRDefault="002523D1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070A725" w14:textId="05EC54E8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Leitungsnetz</w:t>
            </w:r>
          </w:p>
        </w:tc>
        <w:tc>
          <w:tcPr>
            <w:tcW w:w="2475" w:type="dxa"/>
          </w:tcPr>
          <w:p w14:paraId="4CC8E486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51F3B75B" w14:textId="77777777" w:rsidR="002523D1" w:rsidRDefault="002523D1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2297C" w14:paraId="56CD9E5E" w14:textId="77777777" w:rsidTr="00D23B1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3D2EAD5F" w14:textId="136BDBDD" w:rsidR="0042297C" w:rsidRDefault="0042297C" w:rsidP="00713B7E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610</w:t>
            </w:r>
          </w:p>
        </w:tc>
        <w:tc>
          <w:tcPr>
            <w:tcW w:w="3118" w:type="dxa"/>
          </w:tcPr>
          <w:p w14:paraId="42BDD9EC" w14:textId="57A9433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Handtuchhalter</w:t>
            </w:r>
          </w:p>
        </w:tc>
        <w:tc>
          <w:tcPr>
            <w:tcW w:w="2475" w:type="dxa"/>
          </w:tcPr>
          <w:p w14:paraId="085E065C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1A269FD0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2297C" w14:paraId="01B10622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3F556865" w14:textId="77777777" w:rsidR="0042297C" w:rsidRDefault="0042297C" w:rsidP="00713B7E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A92B432" w14:textId="22DC7830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Toilettenpapierhalter</w:t>
            </w:r>
          </w:p>
        </w:tc>
        <w:tc>
          <w:tcPr>
            <w:tcW w:w="2475" w:type="dxa"/>
          </w:tcPr>
          <w:p w14:paraId="7917C345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1FAB177E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2297C" w14:paraId="5BF46BE8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2A1E5AFD" w14:textId="77777777" w:rsidR="0042297C" w:rsidRDefault="0042297C" w:rsidP="00713B7E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9955980" w14:textId="40127CD9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Haken</w:t>
            </w:r>
          </w:p>
        </w:tc>
        <w:tc>
          <w:tcPr>
            <w:tcW w:w="2475" w:type="dxa"/>
          </w:tcPr>
          <w:p w14:paraId="2197692E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48AACFD8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2297C" w14:paraId="31057EA3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1523C6FC" w14:textId="77777777" w:rsidR="0042297C" w:rsidRDefault="0042297C" w:rsidP="00713B7E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89562C7" w14:textId="187CD216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Seifenspender</w:t>
            </w:r>
          </w:p>
        </w:tc>
        <w:tc>
          <w:tcPr>
            <w:tcW w:w="2475" w:type="dxa"/>
          </w:tcPr>
          <w:p w14:paraId="35FB2CBB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7FEFE3DC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2297C" w14:paraId="22B24039" w14:textId="77777777" w:rsidTr="00D23B1F">
        <w:trPr>
          <w:trHeight w:val="850"/>
        </w:trPr>
        <w:tc>
          <w:tcPr>
            <w:tcW w:w="1566" w:type="dxa"/>
            <w:vMerge w:val="restart"/>
            <w:vAlign w:val="center"/>
          </w:tcPr>
          <w:p w14:paraId="3013D698" w14:textId="5B71DDFA" w:rsidR="0042297C" w:rsidRDefault="0042297C" w:rsidP="00713B7E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620</w:t>
            </w:r>
          </w:p>
        </w:tc>
        <w:tc>
          <w:tcPr>
            <w:tcW w:w="3118" w:type="dxa"/>
          </w:tcPr>
          <w:p w14:paraId="66B22191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Einbauhülsen Reckstangen</w:t>
            </w:r>
          </w:p>
          <w:p w14:paraId="041C41FD" w14:textId="124D8366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(Sporthalle 5 Stück)</w:t>
            </w:r>
          </w:p>
        </w:tc>
        <w:tc>
          <w:tcPr>
            <w:tcW w:w="2475" w:type="dxa"/>
          </w:tcPr>
          <w:p w14:paraId="4B1C464D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16C1C514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2297C" w14:paraId="67B1AE1A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6481EB4C" w14:textId="77777777" w:rsidR="0042297C" w:rsidRDefault="0042297C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5B648CF" w14:textId="34B0F675" w:rsidR="0042297C" w:rsidRPr="00713B7E" w:rsidRDefault="0042297C" w:rsidP="00713B7E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713B7E">
              <w:rPr>
                <w:rFonts w:asciiTheme="majorHAnsi" w:hAnsiTheme="majorHAnsi" w:cstheme="majorHAnsi"/>
                <w:sz w:val="24"/>
                <w:szCs w:val="24"/>
              </w:rPr>
              <w:t xml:space="preserve">Einbauhülsen 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Netzstangen</w:t>
            </w:r>
          </w:p>
          <w:p w14:paraId="672CBE8A" w14:textId="73CF3762" w:rsidR="0042297C" w:rsidRDefault="0042297C" w:rsidP="00713B7E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713B7E">
              <w:rPr>
                <w:rFonts w:asciiTheme="majorHAnsi" w:hAnsiTheme="majorHAnsi" w:cstheme="majorHAnsi"/>
                <w:sz w:val="24"/>
                <w:szCs w:val="24"/>
              </w:rPr>
              <w:t xml:space="preserve">(Sporthalle 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10</w:t>
            </w:r>
            <w:r w:rsidRPr="00713B7E">
              <w:rPr>
                <w:rFonts w:asciiTheme="majorHAnsi" w:hAnsiTheme="majorHAnsi" w:cstheme="majorHAnsi"/>
                <w:sz w:val="24"/>
                <w:szCs w:val="24"/>
              </w:rPr>
              <w:t xml:space="preserve"> Stück)</w:t>
            </w:r>
          </w:p>
        </w:tc>
        <w:tc>
          <w:tcPr>
            <w:tcW w:w="2475" w:type="dxa"/>
          </w:tcPr>
          <w:p w14:paraId="3A969E9B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3F4F7E6B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2297C" w14:paraId="13319EC3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2671167B" w14:textId="77777777" w:rsidR="0042297C" w:rsidRDefault="0042297C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BD836E4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Basketballanlage inkl.</w:t>
            </w:r>
          </w:p>
          <w:p w14:paraId="4A7B2F3C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elektr. Absenkvorrichtung</w:t>
            </w:r>
          </w:p>
          <w:p w14:paraId="5B7829E6" w14:textId="6C6EAF24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(Sporthalle 2 Stück)</w:t>
            </w:r>
          </w:p>
        </w:tc>
        <w:tc>
          <w:tcPr>
            <w:tcW w:w="2475" w:type="dxa"/>
          </w:tcPr>
          <w:p w14:paraId="2BEC45C1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223CD7DB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2297C" w14:paraId="542747ED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71A46D23" w14:textId="77777777" w:rsidR="0042297C" w:rsidRDefault="0042297C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F202EEB" w14:textId="2EBB8806" w:rsidR="0042297C" w:rsidRPr="0042297C" w:rsidRDefault="0042297C" w:rsidP="0042297C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Tor</w:t>
            </w:r>
            <w:r w:rsidRPr="0042297C">
              <w:rPr>
                <w:rFonts w:asciiTheme="majorHAnsi" w:hAnsiTheme="majorHAnsi" w:cstheme="majorHAnsi"/>
                <w:sz w:val="24"/>
                <w:szCs w:val="24"/>
              </w:rPr>
              <w:t>anlage inkl.</w:t>
            </w:r>
          </w:p>
          <w:p w14:paraId="10B4F61E" w14:textId="77777777" w:rsidR="0042297C" w:rsidRPr="0042297C" w:rsidRDefault="0042297C" w:rsidP="0042297C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2297C">
              <w:rPr>
                <w:rFonts w:asciiTheme="majorHAnsi" w:hAnsiTheme="majorHAnsi" w:cstheme="majorHAnsi"/>
                <w:sz w:val="24"/>
                <w:szCs w:val="24"/>
              </w:rPr>
              <w:t>elektr. Absenkvorrichtung</w:t>
            </w:r>
          </w:p>
          <w:p w14:paraId="4BFBD0CC" w14:textId="0952A369" w:rsidR="0042297C" w:rsidRDefault="0042297C" w:rsidP="0042297C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2297C">
              <w:rPr>
                <w:rFonts w:asciiTheme="majorHAnsi" w:hAnsiTheme="majorHAnsi" w:cstheme="majorHAnsi"/>
                <w:sz w:val="24"/>
                <w:szCs w:val="24"/>
              </w:rPr>
              <w:t>(Sporthalle 2 Stück)</w:t>
            </w:r>
          </w:p>
        </w:tc>
        <w:tc>
          <w:tcPr>
            <w:tcW w:w="2475" w:type="dxa"/>
          </w:tcPr>
          <w:p w14:paraId="16861055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302D47C6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2297C" w14:paraId="344808B9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01FF3681" w14:textId="77777777" w:rsidR="0042297C" w:rsidRDefault="0042297C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75E2936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Ringanlage 3-fach inkl.</w:t>
            </w:r>
          </w:p>
          <w:p w14:paraId="5F53B34A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Mechanischer Betätigung</w:t>
            </w:r>
          </w:p>
          <w:p w14:paraId="36DA9974" w14:textId="701291F5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2297C">
              <w:rPr>
                <w:rFonts w:asciiTheme="majorHAnsi" w:hAnsiTheme="majorHAnsi" w:cstheme="majorHAnsi"/>
                <w:sz w:val="24"/>
                <w:szCs w:val="24"/>
              </w:rPr>
              <w:t xml:space="preserve">(Sporthalle 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1</w:t>
            </w:r>
            <w:r w:rsidRPr="0042297C">
              <w:rPr>
                <w:rFonts w:asciiTheme="majorHAnsi" w:hAnsiTheme="majorHAnsi" w:cstheme="majorHAnsi"/>
                <w:sz w:val="24"/>
                <w:szCs w:val="24"/>
              </w:rPr>
              <w:t xml:space="preserve"> Stück)</w:t>
            </w:r>
          </w:p>
        </w:tc>
        <w:tc>
          <w:tcPr>
            <w:tcW w:w="2475" w:type="dxa"/>
          </w:tcPr>
          <w:p w14:paraId="7B3DBF85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0AE953FF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2297C" w14:paraId="029DD356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4A8365B1" w14:textId="77777777" w:rsidR="0042297C" w:rsidRDefault="0042297C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99637FB" w14:textId="2A4A13EA" w:rsidR="0042297C" w:rsidRPr="0042297C" w:rsidRDefault="0042297C" w:rsidP="0042297C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Seil</w:t>
            </w:r>
            <w:r w:rsidRPr="0042297C">
              <w:rPr>
                <w:rFonts w:asciiTheme="majorHAnsi" w:hAnsiTheme="majorHAnsi" w:cstheme="majorHAnsi"/>
                <w:sz w:val="24"/>
                <w:szCs w:val="24"/>
              </w:rPr>
              <w:t xml:space="preserve">anlage 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4</w:t>
            </w:r>
            <w:r w:rsidRPr="0042297C">
              <w:rPr>
                <w:rFonts w:asciiTheme="majorHAnsi" w:hAnsiTheme="majorHAnsi" w:cstheme="majorHAnsi"/>
                <w:sz w:val="24"/>
                <w:szCs w:val="24"/>
              </w:rPr>
              <w:t>-fach inkl.</w:t>
            </w:r>
          </w:p>
          <w:p w14:paraId="22EE6EE1" w14:textId="77777777" w:rsidR="0042297C" w:rsidRPr="0042297C" w:rsidRDefault="0042297C" w:rsidP="0042297C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2297C">
              <w:rPr>
                <w:rFonts w:asciiTheme="majorHAnsi" w:hAnsiTheme="majorHAnsi" w:cstheme="majorHAnsi"/>
                <w:sz w:val="24"/>
                <w:szCs w:val="24"/>
              </w:rPr>
              <w:t>Mechanischer Betätigung</w:t>
            </w:r>
          </w:p>
          <w:p w14:paraId="2DE111E4" w14:textId="30206749" w:rsidR="0042297C" w:rsidRDefault="0042297C" w:rsidP="0042297C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2297C">
              <w:rPr>
                <w:rFonts w:asciiTheme="majorHAnsi" w:hAnsiTheme="majorHAnsi" w:cstheme="majorHAnsi"/>
                <w:sz w:val="24"/>
                <w:szCs w:val="24"/>
              </w:rPr>
              <w:t>(Sporthalle 1 Stück)</w:t>
            </w:r>
          </w:p>
        </w:tc>
        <w:tc>
          <w:tcPr>
            <w:tcW w:w="2475" w:type="dxa"/>
          </w:tcPr>
          <w:p w14:paraId="2E782275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51CEB90C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2297C" w14:paraId="20E94C85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7BC132C6" w14:textId="77777777" w:rsidR="0042297C" w:rsidRDefault="0042297C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4CC4B70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Sprossenwandanlage</w:t>
            </w:r>
          </w:p>
          <w:p w14:paraId="3FD5387A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In Prallwand integriert</w:t>
            </w:r>
          </w:p>
          <w:p w14:paraId="3DC5E066" w14:textId="1470FA7D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(</w:t>
            </w:r>
            <w:r w:rsidRPr="0042297C">
              <w:rPr>
                <w:rFonts w:asciiTheme="majorHAnsi" w:hAnsiTheme="majorHAnsi" w:cstheme="majorHAnsi"/>
                <w:sz w:val="24"/>
                <w:szCs w:val="24"/>
              </w:rPr>
              <w:t>Sporthalle 1 Stück)</w:t>
            </w:r>
          </w:p>
        </w:tc>
        <w:tc>
          <w:tcPr>
            <w:tcW w:w="2475" w:type="dxa"/>
          </w:tcPr>
          <w:p w14:paraId="6B3E8D62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59C2CAC2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2297C" w14:paraId="2D54AC3D" w14:textId="77777777" w:rsidTr="00D23B1F">
        <w:trPr>
          <w:trHeight w:val="850"/>
        </w:trPr>
        <w:tc>
          <w:tcPr>
            <w:tcW w:w="1566" w:type="dxa"/>
            <w:vMerge/>
            <w:vAlign w:val="center"/>
          </w:tcPr>
          <w:p w14:paraId="31294E34" w14:textId="77777777" w:rsidR="0042297C" w:rsidRDefault="0042297C" w:rsidP="00D23B1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F1918FE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Gitterleiteranlage</w:t>
            </w:r>
          </w:p>
          <w:p w14:paraId="58FE3260" w14:textId="77777777" w:rsidR="0042297C" w:rsidRPr="0042297C" w:rsidRDefault="0042297C" w:rsidP="0042297C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2297C">
              <w:rPr>
                <w:rFonts w:asciiTheme="majorHAnsi" w:hAnsiTheme="majorHAnsi" w:cstheme="majorHAnsi"/>
                <w:sz w:val="24"/>
                <w:szCs w:val="24"/>
              </w:rPr>
              <w:t>In Prallwand integriert</w:t>
            </w:r>
          </w:p>
          <w:p w14:paraId="18A9EA19" w14:textId="2ADF6930" w:rsidR="0042297C" w:rsidRDefault="0042297C" w:rsidP="0042297C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2297C">
              <w:rPr>
                <w:rFonts w:asciiTheme="majorHAnsi" w:hAnsiTheme="majorHAnsi" w:cstheme="majorHAnsi"/>
                <w:sz w:val="24"/>
                <w:szCs w:val="24"/>
              </w:rPr>
              <w:t>(Sporthalle 1 Stück)</w:t>
            </w:r>
          </w:p>
        </w:tc>
        <w:tc>
          <w:tcPr>
            <w:tcW w:w="2475" w:type="dxa"/>
          </w:tcPr>
          <w:p w14:paraId="49868651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473" w:type="dxa"/>
          </w:tcPr>
          <w:p w14:paraId="48DBA4F8" w14:textId="77777777" w:rsidR="0042297C" w:rsidRDefault="0042297C" w:rsidP="00762AA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688AB564" w14:textId="77777777" w:rsidR="00DD5525" w:rsidRDefault="00DD5525" w:rsidP="00826B88">
      <w:pPr>
        <w:jc w:val="both"/>
        <w:rPr>
          <w:rFonts w:asciiTheme="majorHAnsi" w:hAnsiTheme="majorHAnsi" w:cstheme="majorHAnsi"/>
          <w:sz w:val="24"/>
          <w:szCs w:val="24"/>
        </w:rPr>
      </w:pPr>
    </w:p>
    <w:sectPr w:rsidR="00DD5525" w:rsidSect="004D12E5">
      <w:headerReference w:type="default" r:id="rId7"/>
      <w:headerReference w:type="first" r:id="rId8"/>
      <w:pgSz w:w="11906" w:h="16838"/>
      <w:pgMar w:top="993" w:right="566" w:bottom="1134" w:left="1418" w:header="22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F4B10" w14:textId="77777777" w:rsidR="00E15396" w:rsidRDefault="00E15396" w:rsidP="00D265CB">
      <w:r>
        <w:separator/>
      </w:r>
    </w:p>
  </w:endnote>
  <w:endnote w:type="continuationSeparator" w:id="0">
    <w:p w14:paraId="6214F54D" w14:textId="77777777" w:rsidR="00E15396" w:rsidRDefault="00E15396" w:rsidP="00D26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73BCE" w14:textId="77777777" w:rsidR="00E15396" w:rsidRDefault="00E15396" w:rsidP="00D265CB">
      <w:r>
        <w:separator/>
      </w:r>
    </w:p>
  </w:footnote>
  <w:footnote w:type="continuationSeparator" w:id="0">
    <w:p w14:paraId="7268F1FB" w14:textId="77777777" w:rsidR="00E15396" w:rsidRDefault="00E15396" w:rsidP="00D26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2144A" w14:textId="729885BC" w:rsidR="00014DEF" w:rsidRPr="004D12E5" w:rsidRDefault="00014DEF" w:rsidP="004D12E5">
    <w:pPr>
      <w:tabs>
        <w:tab w:val="left" w:pos="0"/>
      </w:tabs>
      <w:ind w:left="3686"/>
      <w:jc w:val="right"/>
      <w:rPr>
        <w:rFonts w:asciiTheme="majorHAnsi" w:hAnsiTheme="majorHAnsi" w:cstheme="majorHAnsi"/>
      </w:rPr>
    </w:pPr>
    <w:bookmarkStart w:id="1" w:name="_Hlk184793482"/>
    <w:r w:rsidRPr="004D12E5">
      <w:rPr>
        <w:rFonts w:asciiTheme="majorHAnsi" w:hAnsiTheme="majorHAnsi" w:cstheme="majorHAnsi"/>
      </w:rPr>
      <w:t xml:space="preserve">- Seite </w:t>
    </w:r>
    <w:r w:rsidRPr="004D12E5">
      <w:rPr>
        <w:rFonts w:asciiTheme="majorHAnsi" w:hAnsiTheme="majorHAnsi" w:cstheme="majorHAnsi"/>
      </w:rPr>
      <w:fldChar w:fldCharType="begin"/>
    </w:r>
    <w:r w:rsidRPr="004D12E5">
      <w:rPr>
        <w:rFonts w:asciiTheme="majorHAnsi" w:hAnsiTheme="majorHAnsi" w:cstheme="majorHAnsi"/>
      </w:rPr>
      <w:instrText>PAGE   \* MERGEFORMAT</w:instrText>
    </w:r>
    <w:r w:rsidRPr="004D12E5">
      <w:rPr>
        <w:rFonts w:asciiTheme="majorHAnsi" w:hAnsiTheme="majorHAnsi" w:cstheme="majorHAnsi"/>
      </w:rPr>
      <w:fldChar w:fldCharType="separate"/>
    </w:r>
    <w:r w:rsidR="00DF39C9" w:rsidRPr="004D12E5">
      <w:rPr>
        <w:rFonts w:asciiTheme="majorHAnsi" w:hAnsiTheme="majorHAnsi" w:cstheme="majorHAnsi"/>
        <w:noProof/>
      </w:rPr>
      <w:t>2</w:t>
    </w:r>
    <w:r w:rsidRPr="004D12E5">
      <w:rPr>
        <w:rFonts w:asciiTheme="majorHAnsi" w:hAnsiTheme="majorHAnsi" w:cstheme="majorHAnsi"/>
      </w:rPr>
      <w:fldChar w:fldCharType="end"/>
    </w:r>
    <w:r w:rsidRPr="004D12E5">
      <w:rPr>
        <w:rFonts w:asciiTheme="majorHAnsi" w:hAnsiTheme="majorHAnsi" w:cstheme="majorHAnsi"/>
      </w:rPr>
      <w:t xml:space="preserve"> -</w:t>
    </w:r>
    <w:bookmarkEnd w:id="1"/>
  </w:p>
  <w:p w14:paraId="2DC13134" w14:textId="77777777" w:rsidR="00D265CB" w:rsidRPr="00014DEF" w:rsidRDefault="00D265CB" w:rsidP="00014DE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D1645" w14:textId="22587720" w:rsidR="00A7267A" w:rsidRPr="00A7267A" w:rsidRDefault="00610F4C" w:rsidP="00A7267A">
    <w:pPr>
      <w:tabs>
        <w:tab w:val="left" w:pos="4253"/>
      </w:tabs>
      <w:spacing w:after="160" w:line="259" w:lineRule="auto"/>
      <w:jc w:val="right"/>
    </w:pPr>
    <w:r>
      <w:rPr>
        <w:noProof/>
        <w:lang w:eastAsia="de-DE"/>
      </w:rPr>
      <w:drawing>
        <wp:inline distT="0" distB="0" distL="0" distR="0" wp14:anchorId="36DEC4BE" wp14:editId="1EDE0AA8">
          <wp:extent cx="2857500" cy="1062990"/>
          <wp:effectExtent l="0" t="0" r="0" b="3810"/>
          <wp:docPr id="1421195284" name="Grafik 1421195284" descr="Ein Bild, das Text, Schrift, Logo, Symbol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Schrift, Logo, Symbol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1390" cy="10830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E1845"/>
    <w:multiLevelType w:val="hybridMultilevel"/>
    <w:tmpl w:val="90A80D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62491"/>
    <w:multiLevelType w:val="hybridMultilevel"/>
    <w:tmpl w:val="D3D64B1E"/>
    <w:lvl w:ilvl="0" w:tplc="169E1B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36B71"/>
    <w:multiLevelType w:val="hybridMultilevel"/>
    <w:tmpl w:val="094E4F20"/>
    <w:lvl w:ilvl="0" w:tplc="3164365E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8BE6C40"/>
    <w:multiLevelType w:val="hybridMultilevel"/>
    <w:tmpl w:val="F19ED6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425D6"/>
    <w:multiLevelType w:val="hybridMultilevel"/>
    <w:tmpl w:val="83E2015E"/>
    <w:styleLink w:val="ImportierterStil3"/>
    <w:lvl w:ilvl="0" w:tplc="D480DCA2">
      <w:start w:val="1"/>
      <w:numFmt w:val="bullet"/>
      <w:lvlText w:val="-"/>
      <w:lvlJc w:val="left"/>
      <w:pPr>
        <w:tabs>
          <w:tab w:val="left" w:pos="140"/>
          <w:tab w:val="num" w:pos="1440"/>
        </w:tabs>
        <w:ind w:left="591" w:firstLine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AD6C9EFC">
      <w:start w:val="1"/>
      <w:numFmt w:val="bullet"/>
      <w:lvlText w:val="o"/>
      <w:lvlJc w:val="left"/>
      <w:pPr>
        <w:tabs>
          <w:tab w:val="left" w:pos="140"/>
          <w:tab w:val="num" w:pos="1440"/>
        </w:tabs>
        <w:ind w:left="591" w:firstLine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E368A54">
      <w:start w:val="1"/>
      <w:numFmt w:val="bullet"/>
      <w:lvlText w:val="▪"/>
      <w:lvlJc w:val="left"/>
      <w:pPr>
        <w:tabs>
          <w:tab w:val="left" w:pos="140"/>
          <w:tab w:val="num" w:pos="1440"/>
        </w:tabs>
        <w:ind w:left="591" w:firstLine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465EED5E">
      <w:start w:val="1"/>
      <w:numFmt w:val="bullet"/>
      <w:lvlText w:val="•"/>
      <w:lvlJc w:val="left"/>
      <w:pPr>
        <w:tabs>
          <w:tab w:val="left" w:pos="140"/>
          <w:tab w:val="num" w:pos="1440"/>
        </w:tabs>
        <w:ind w:left="591" w:firstLine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EC89FEE">
      <w:start w:val="1"/>
      <w:numFmt w:val="bullet"/>
      <w:lvlText w:val="o"/>
      <w:lvlJc w:val="left"/>
      <w:pPr>
        <w:tabs>
          <w:tab w:val="left" w:pos="140"/>
          <w:tab w:val="num" w:pos="1440"/>
        </w:tabs>
        <w:ind w:left="591" w:firstLine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3F48898">
      <w:start w:val="1"/>
      <w:numFmt w:val="bullet"/>
      <w:lvlText w:val="▪"/>
      <w:lvlJc w:val="left"/>
      <w:pPr>
        <w:tabs>
          <w:tab w:val="left" w:pos="140"/>
          <w:tab w:val="num" w:pos="1440"/>
        </w:tabs>
        <w:ind w:left="591" w:firstLine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0C259DA">
      <w:start w:val="1"/>
      <w:numFmt w:val="bullet"/>
      <w:lvlText w:val="•"/>
      <w:lvlJc w:val="left"/>
      <w:pPr>
        <w:tabs>
          <w:tab w:val="left" w:pos="140"/>
          <w:tab w:val="num" w:pos="1440"/>
        </w:tabs>
        <w:ind w:left="591" w:firstLine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1CE9BEE">
      <w:start w:val="1"/>
      <w:numFmt w:val="bullet"/>
      <w:lvlText w:val="o"/>
      <w:lvlJc w:val="left"/>
      <w:pPr>
        <w:tabs>
          <w:tab w:val="left" w:pos="140"/>
          <w:tab w:val="num" w:pos="1440"/>
        </w:tabs>
        <w:ind w:left="591" w:firstLine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99749CCA">
      <w:start w:val="1"/>
      <w:numFmt w:val="bullet"/>
      <w:lvlText w:val="▪"/>
      <w:lvlJc w:val="left"/>
      <w:pPr>
        <w:tabs>
          <w:tab w:val="left" w:pos="140"/>
          <w:tab w:val="num" w:pos="1440"/>
        </w:tabs>
        <w:ind w:left="591" w:firstLine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5" w15:restartNumberingAfterBreak="0">
    <w:nsid w:val="27547FD7"/>
    <w:multiLevelType w:val="hybridMultilevel"/>
    <w:tmpl w:val="2E666754"/>
    <w:lvl w:ilvl="0" w:tplc="7D5A52A0">
      <w:start w:val="1"/>
      <w:numFmt w:val="decimal"/>
      <w:lvlText w:val="%1"/>
      <w:lvlJc w:val="left"/>
      <w:pPr>
        <w:ind w:left="2118" w:hanging="141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B9E05E0"/>
    <w:multiLevelType w:val="hybridMultilevel"/>
    <w:tmpl w:val="A8D68446"/>
    <w:lvl w:ilvl="0" w:tplc="3D2640B4">
      <w:start w:val="1"/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472AAB"/>
    <w:multiLevelType w:val="hybridMultilevel"/>
    <w:tmpl w:val="62B05D18"/>
    <w:lvl w:ilvl="0" w:tplc="B55055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3761A5"/>
    <w:multiLevelType w:val="hybridMultilevel"/>
    <w:tmpl w:val="1EB2F402"/>
    <w:lvl w:ilvl="0" w:tplc="8D48B016">
      <w:start w:val="1"/>
      <w:numFmt w:val="decimal"/>
      <w:lvlText w:val="%1.)"/>
      <w:lvlJc w:val="left"/>
      <w:pPr>
        <w:ind w:left="720" w:hanging="360"/>
      </w:pPr>
      <w:rPr>
        <w:rFonts w:hint="default"/>
        <w:color w:val="FF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B61381"/>
    <w:multiLevelType w:val="hybridMultilevel"/>
    <w:tmpl w:val="83E2015E"/>
    <w:numStyleLink w:val="ImportierterStil3"/>
  </w:abstractNum>
  <w:abstractNum w:abstractNumId="10" w15:restartNumberingAfterBreak="0">
    <w:nsid w:val="45CE2A16"/>
    <w:multiLevelType w:val="hybridMultilevel"/>
    <w:tmpl w:val="04DA63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A670F0"/>
    <w:multiLevelType w:val="hybridMultilevel"/>
    <w:tmpl w:val="38CC5D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ED61C6"/>
    <w:multiLevelType w:val="hybridMultilevel"/>
    <w:tmpl w:val="A16C39CC"/>
    <w:numStyleLink w:val="ImportierterStil2"/>
  </w:abstractNum>
  <w:abstractNum w:abstractNumId="13" w15:restartNumberingAfterBreak="0">
    <w:nsid w:val="5A4602CD"/>
    <w:multiLevelType w:val="hybridMultilevel"/>
    <w:tmpl w:val="0436F9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33722E"/>
    <w:multiLevelType w:val="hybridMultilevel"/>
    <w:tmpl w:val="7AF6D6BA"/>
    <w:lvl w:ilvl="0" w:tplc="432E8BF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8218A0"/>
    <w:multiLevelType w:val="hybridMultilevel"/>
    <w:tmpl w:val="E2B4CC6A"/>
    <w:lvl w:ilvl="0" w:tplc="33D83A88">
      <w:numFmt w:val="bullet"/>
      <w:lvlText w:val="-"/>
      <w:lvlJc w:val="left"/>
      <w:pPr>
        <w:ind w:left="3192" w:hanging="360"/>
      </w:pPr>
      <w:rPr>
        <w:rFonts w:ascii="Calibri Light" w:eastAsia="Calibri" w:hAnsi="Calibri Light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6" w15:restartNumberingAfterBreak="0">
    <w:nsid w:val="63B308F7"/>
    <w:multiLevelType w:val="hybridMultilevel"/>
    <w:tmpl w:val="7B0AB946"/>
    <w:lvl w:ilvl="0" w:tplc="2012B8F8">
      <w:start w:val="14"/>
      <w:numFmt w:val="bullet"/>
      <w:lvlText w:val="-"/>
      <w:lvlJc w:val="left"/>
      <w:pPr>
        <w:ind w:left="4608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abstractNum w:abstractNumId="17" w15:restartNumberingAfterBreak="0">
    <w:nsid w:val="663C69C9"/>
    <w:multiLevelType w:val="hybridMultilevel"/>
    <w:tmpl w:val="7A7ED1F6"/>
    <w:numStyleLink w:val="Alphabetisch"/>
  </w:abstractNum>
  <w:abstractNum w:abstractNumId="18" w15:restartNumberingAfterBreak="0">
    <w:nsid w:val="70967F27"/>
    <w:multiLevelType w:val="hybridMultilevel"/>
    <w:tmpl w:val="73CCE460"/>
    <w:lvl w:ilvl="0" w:tplc="1E8657D2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CA12E0"/>
    <w:multiLevelType w:val="hybridMultilevel"/>
    <w:tmpl w:val="A16C39CC"/>
    <w:styleLink w:val="ImportierterStil2"/>
    <w:lvl w:ilvl="0" w:tplc="C400E6F8">
      <w:start w:val="1"/>
      <w:numFmt w:val="bullet"/>
      <w:lvlText w:val="-"/>
      <w:lvlJc w:val="left"/>
      <w:pPr>
        <w:tabs>
          <w:tab w:val="left" w:pos="140"/>
          <w:tab w:val="num" w:pos="1440"/>
        </w:tabs>
        <w:ind w:left="591" w:firstLine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9121986">
      <w:start w:val="1"/>
      <w:numFmt w:val="bullet"/>
      <w:lvlText w:val="o"/>
      <w:lvlJc w:val="left"/>
      <w:pPr>
        <w:tabs>
          <w:tab w:val="left" w:pos="140"/>
          <w:tab w:val="num" w:pos="1440"/>
        </w:tabs>
        <w:ind w:left="591" w:firstLine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A72419C">
      <w:start w:val="1"/>
      <w:numFmt w:val="bullet"/>
      <w:lvlText w:val="▪"/>
      <w:lvlJc w:val="left"/>
      <w:pPr>
        <w:tabs>
          <w:tab w:val="left" w:pos="140"/>
          <w:tab w:val="num" w:pos="1440"/>
        </w:tabs>
        <w:ind w:left="591" w:firstLine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9208B0D0">
      <w:start w:val="1"/>
      <w:numFmt w:val="bullet"/>
      <w:lvlText w:val="•"/>
      <w:lvlJc w:val="left"/>
      <w:pPr>
        <w:tabs>
          <w:tab w:val="left" w:pos="140"/>
          <w:tab w:val="num" w:pos="1440"/>
        </w:tabs>
        <w:ind w:left="591" w:firstLine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9B9C608C">
      <w:start w:val="1"/>
      <w:numFmt w:val="bullet"/>
      <w:lvlText w:val="o"/>
      <w:lvlJc w:val="left"/>
      <w:pPr>
        <w:tabs>
          <w:tab w:val="left" w:pos="140"/>
          <w:tab w:val="num" w:pos="1440"/>
        </w:tabs>
        <w:ind w:left="591" w:firstLine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854FD74">
      <w:start w:val="1"/>
      <w:numFmt w:val="bullet"/>
      <w:lvlText w:val="▪"/>
      <w:lvlJc w:val="left"/>
      <w:pPr>
        <w:tabs>
          <w:tab w:val="left" w:pos="140"/>
          <w:tab w:val="num" w:pos="1440"/>
        </w:tabs>
        <w:ind w:left="591" w:firstLine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06E267D6">
      <w:start w:val="1"/>
      <w:numFmt w:val="bullet"/>
      <w:lvlText w:val="•"/>
      <w:lvlJc w:val="left"/>
      <w:pPr>
        <w:tabs>
          <w:tab w:val="left" w:pos="140"/>
          <w:tab w:val="num" w:pos="1440"/>
        </w:tabs>
        <w:ind w:left="591" w:firstLine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0C8678A">
      <w:start w:val="1"/>
      <w:numFmt w:val="bullet"/>
      <w:lvlText w:val="o"/>
      <w:lvlJc w:val="left"/>
      <w:pPr>
        <w:tabs>
          <w:tab w:val="left" w:pos="140"/>
          <w:tab w:val="num" w:pos="1440"/>
        </w:tabs>
        <w:ind w:left="591" w:firstLine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0503662">
      <w:start w:val="1"/>
      <w:numFmt w:val="bullet"/>
      <w:lvlText w:val="▪"/>
      <w:lvlJc w:val="left"/>
      <w:pPr>
        <w:tabs>
          <w:tab w:val="left" w:pos="140"/>
          <w:tab w:val="num" w:pos="1440"/>
        </w:tabs>
        <w:ind w:left="591" w:firstLine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0" w15:restartNumberingAfterBreak="0">
    <w:nsid w:val="754B160E"/>
    <w:multiLevelType w:val="hybridMultilevel"/>
    <w:tmpl w:val="7A7ED1F6"/>
    <w:styleLink w:val="Alphabetisch"/>
    <w:lvl w:ilvl="0" w:tplc="504E1D46">
      <w:start w:val="1"/>
      <w:numFmt w:val="lowerLetter"/>
      <w:lvlText w:val="%1)"/>
      <w:lvlJc w:val="left"/>
      <w:pPr>
        <w:ind w:left="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C8C47A8">
      <w:start w:val="1"/>
      <w:numFmt w:val="lowerLetter"/>
      <w:lvlText w:val="%2)"/>
      <w:lvlJc w:val="left"/>
      <w:pPr>
        <w:ind w:left="1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FE08168">
      <w:start w:val="1"/>
      <w:numFmt w:val="lowerLetter"/>
      <w:lvlText w:val="%3)"/>
      <w:lvlJc w:val="left"/>
      <w:pPr>
        <w:ind w:left="2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BA7AF0">
      <w:start w:val="1"/>
      <w:numFmt w:val="lowerLetter"/>
      <w:lvlText w:val="%4)"/>
      <w:lvlJc w:val="left"/>
      <w:pPr>
        <w:ind w:left="3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BD87814">
      <w:start w:val="1"/>
      <w:numFmt w:val="lowerLetter"/>
      <w:lvlText w:val="%5)"/>
      <w:lvlJc w:val="left"/>
      <w:pPr>
        <w:ind w:left="4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47C5E52">
      <w:start w:val="1"/>
      <w:numFmt w:val="lowerLetter"/>
      <w:lvlText w:val="%6)"/>
      <w:lvlJc w:val="left"/>
      <w:pPr>
        <w:ind w:left="5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3A4E19C">
      <w:start w:val="1"/>
      <w:numFmt w:val="lowerLetter"/>
      <w:lvlText w:val="%7)"/>
      <w:lvlJc w:val="left"/>
      <w:pPr>
        <w:ind w:left="6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858D276">
      <w:start w:val="1"/>
      <w:numFmt w:val="lowerLetter"/>
      <w:lvlText w:val="%8)"/>
      <w:lvlJc w:val="left"/>
      <w:pPr>
        <w:ind w:left="7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858FB7C">
      <w:start w:val="1"/>
      <w:numFmt w:val="lowerLetter"/>
      <w:lvlText w:val="%9)"/>
      <w:lvlJc w:val="left"/>
      <w:pPr>
        <w:ind w:left="8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82793984">
    <w:abstractNumId w:val="8"/>
  </w:num>
  <w:num w:numId="2" w16cid:durableId="1779569344">
    <w:abstractNumId w:val="16"/>
  </w:num>
  <w:num w:numId="3" w16cid:durableId="94250013">
    <w:abstractNumId w:val="14"/>
  </w:num>
  <w:num w:numId="4" w16cid:durableId="1607955255">
    <w:abstractNumId w:val="5"/>
  </w:num>
  <w:num w:numId="5" w16cid:durableId="1043361635">
    <w:abstractNumId w:val="1"/>
  </w:num>
  <w:num w:numId="6" w16cid:durableId="1597903350">
    <w:abstractNumId w:val="2"/>
  </w:num>
  <w:num w:numId="7" w16cid:durableId="712274452">
    <w:abstractNumId w:val="3"/>
  </w:num>
  <w:num w:numId="8" w16cid:durableId="1240139985">
    <w:abstractNumId w:val="7"/>
  </w:num>
  <w:num w:numId="9" w16cid:durableId="651954416">
    <w:abstractNumId w:val="18"/>
  </w:num>
  <w:num w:numId="10" w16cid:durableId="418451854">
    <w:abstractNumId w:val="15"/>
  </w:num>
  <w:num w:numId="11" w16cid:durableId="1463496283">
    <w:abstractNumId w:val="10"/>
  </w:num>
  <w:num w:numId="12" w16cid:durableId="646710271">
    <w:abstractNumId w:val="13"/>
  </w:num>
  <w:num w:numId="13" w16cid:durableId="1274940701">
    <w:abstractNumId w:val="0"/>
  </w:num>
  <w:num w:numId="14" w16cid:durableId="2027094144">
    <w:abstractNumId w:val="19"/>
  </w:num>
  <w:num w:numId="15" w16cid:durableId="242186439">
    <w:abstractNumId w:val="12"/>
  </w:num>
  <w:num w:numId="16" w16cid:durableId="105538126">
    <w:abstractNumId w:val="20"/>
  </w:num>
  <w:num w:numId="17" w16cid:durableId="620235035">
    <w:abstractNumId w:val="17"/>
  </w:num>
  <w:num w:numId="18" w16cid:durableId="336005723">
    <w:abstractNumId w:val="4"/>
  </w:num>
  <w:num w:numId="19" w16cid:durableId="1466854493">
    <w:abstractNumId w:val="9"/>
  </w:num>
  <w:num w:numId="20" w16cid:durableId="1372077003">
    <w:abstractNumId w:val="6"/>
  </w:num>
  <w:num w:numId="21" w16cid:durableId="10928234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EF7"/>
    <w:rsid w:val="00002BF9"/>
    <w:rsid w:val="00003C10"/>
    <w:rsid w:val="00004D47"/>
    <w:rsid w:val="0000605D"/>
    <w:rsid w:val="00014DEF"/>
    <w:rsid w:val="00015286"/>
    <w:rsid w:val="00036D4F"/>
    <w:rsid w:val="00040CCC"/>
    <w:rsid w:val="00042500"/>
    <w:rsid w:val="000459BC"/>
    <w:rsid w:val="00053A32"/>
    <w:rsid w:val="00072D66"/>
    <w:rsid w:val="00082508"/>
    <w:rsid w:val="000904A8"/>
    <w:rsid w:val="00096D9D"/>
    <w:rsid w:val="000A23D3"/>
    <w:rsid w:val="000B26A5"/>
    <w:rsid w:val="000C6D45"/>
    <w:rsid w:val="000D472C"/>
    <w:rsid w:val="000E36FF"/>
    <w:rsid w:val="000F4A84"/>
    <w:rsid w:val="000F55DD"/>
    <w:rsid w:val="00107579"/>
    <w:rsid w:val="00112B50"/>
    <w:rsid w:val="00114D7B"/>
    <w:rsid w:val="001165D4"/>
    <w:rsid w:val="00131EA1"/>
    <w:rsid w:val="0013449E"/>
    <w:rsid w:val="0014754D"/>
    <w:rsid w:val="001534CB"/>
    <w:rsid w:val="00155308"/>
    <w:rsid w:val="00155EA1"/>
    <w:rsid w:val="0015749A"/>
    <w:rsid w:val="00170254"/>
    <w:rsid w:val="00181E57"/>
    <w:rsid w:val="00196A18"/>
    <w:rsid w:val="00196FF9"/>
    <w:rsid w:val="001A5527"/>
    <w:rsid w:val="001A5691"/>
    <w:rsid w:val="001B3C0F"/>
    <w:rsid w:val="001E65DF"/>
    <w:rsid w:val="00201B44"/>
    <w:rsid w:val="00202B50"/>
    <w:rsid w:val="0020497F"/>
    <w:rsid w:val="00221846"/>
    <w:rsid w:val="00223DB8"/>
    <w:rsid w:val="0022680B"/>
    <w:rsid w:val="00226FAB"/>
    <w:rsid w:val="00230CCF"/>
    <w:rsid w:val="00251807"/>
    <w:rsid w:val="002523D1"/>
    <w:rsid w:val="00252581"/>
    <w:rsid w:val="0025559E"/>
    <w:rsid w:val="00263EE7"/>
    <w:rsid w:val="00295848"/>
    <w:rsid w:val="002A78BA"/>
    <w:rsid w:val="002B308B"/>
    <w:rsid w:val="002F14EA"/>
    <w:rsid w:val="002F71EE"/>
    <w:rsid w:val="0030547B"/>
    <w:rsid w:val="00325F8E"/>
    <w:rsid w:val="00326474"/>
    <w:rsid w:val="00326BB3"/>
    <w:rsid w:val="00326DB0"/>
    <w:rsid w:val="00336D6B"/>
    <w:rsid w:val="00347255"/>
    <w:rsid w:val="00347EF7"/>
    <w:rsid w:val="00384C1B"/>
    <w:rsid w:val="00387C4B"/>
    <w:rsid w:val="003906DC"/>
    <w:rsid w:val="00390DA5"/>
    <w:rsid w:val="0039451B"/>
    <w:rsid w:val="00394DFD"/>
    <w:rsid w:val="003A178C"/>
    <w:rsid w:val="003A6D80"/>
    <w:rsid w:val="003C23EC"/>
    <w:rsid w:val="003D282D"/>
    <w:rsid w:val="003E4642"/>
    <w:rsid w:val="003F7864"/>
    <w:rsid w:val="00406F1E"/>
    <w:rsid w:val="00415020"/>
    <w:rsid w:val="0042297C"/>
    <w:rsid w:val="00434135"/>
    <w:rsid w:val="00447E9C"/>
    <w:rsid w:val="004501C1"/>
    <w:rsid w:val="004528A9"/>
    <w:rsid w:val="00455026"/>
    <w:rsid w:val="0047003E"/>
    <w:rsid w:val="0047480A"/>
    <w:rsid w:val="00474E6E"/>
    <w:rsid w:val="00483CAF"/>
    <w:rsid w:val="004C01D7"/>
    <w:rsid w:val="004D12E5"/>
    <w:rsid w:val="005126B6"/>
    <w:rsid w:val="005233BA"/>
    <w:rsid w:val="00530D50"/>
    <w:rsid w:val="0053447F"/>
    <w:rsid w:val="005608A0"/>
    <w:rsid w:val="00564854"/>
    <w:rsid w:val="00567BB1"/>
    <w:rsid w:val="00575A4E"/>
    <w:rsid w:val="00577BD6"/>
    <w:rsid w:val="00577E57"/>
    <w:rsid w:val="0058350E"/>
    <w:rsid w:val="00583CAA"/>
    <w:rsid w:val="00594194"/>
    <w:rsid w:val="005A5117"/>
    <w:rsid w:val="005B16EF"/>
    <w:rsid w:val="005B5EFB"/>
    <w:rsid w:val="005D3CB8"/>
    <w:rsid w:val="005D750D"/>
    <w:rsid w:val="005D7C0C"/>
    <w:rsid w:val="005F4A7E"/>
    <w:rsid w:val="005F6E13"/>
    <w:rsid w:val="006051FE"/>
    <w:rsid w:val="00610F4C"/>
    <w:rsid w:val="006131DC"/>
    <w:rsid w:val="00644BC3"/>
    <w:rsid w:val="006518BB"/>
    <w:rsid w:val="00653A1A"/>
    <w:rsid w:val="006562EB"/>
    <w:rsid w:val="006643D8"/>
    <w:rsid w:val="00672467"/>
    <w:rsid w:val="00677F05"/>
    <w:rsid w:val="00682E16"/>
    <w:rsid w:val="00686E00"/>
    <w:rsid w:val="006B1883"/>
    <w:rsid w:val="006B3711"/>
    <w:rsid w:val="006C3B91"/>
    <w:rsid w:val="006D00C7"/>
    <w:rsid w:val="006F37C9"/>
    <w:rsid w:val="00713B7E"/>
    <w:rsid w:val="007328B5"/>
    <w:rsid w:val="00741B07"/>
    <w:rsid w:val="00752A9D"/>
    <w:rsid w:val="00755601"/>
    <w:rsid w:val="00756C2A"/>
    <w:rsid w:val="00762F2B"/>
    <w:rsid w:val="007661E9"/>
    <w:rsid w:val="00770183"/>
    <w:rsid w:val="00774C48"/>
    <w:rsid w:val="0079147A"/>
    <w:rsid w:val="007A4623"/>
    <w:rsid w:val="007A48B1"/>
    <w:rsid w:val="007B2750"/>
    <w:rsid w:val="007C0FEB"/>
    <w:rsid w:val="007C7B79"/>
    <w:rsid w:val="007E0AF6"/>
    <w:rsid w:val="007E675D"/>
    <w:rsid w:val="007F0380"/>
    <w:rsid w:val="00805D58"/>
    <w:rsid w:val="00807C67"/>
    <w:rsid w:val="00810E01"/>
    <w:rsid w:val="008250D5"/>
    <w:rsid w:val="00825FA0"/>
    <w:rsid w:val="00826B88"/>
    <w:rsid w:val="00851676"/>
    <w:rsid w:val="0086036D"/>
    <w:rsid w:val="008619ED"/>
    <w:rsid w:val="008762A1"/>
    <w:rsid w:val="00876788"/>
    <w:rsid w:val="00897947"/>
    <w:rsid w:val="008A6917"/>
    <w:rsid w:val="008B5F21"/>
    <w:rsid w:val="008F44E0"/>
    <w:rsid w:val="008F5D62"/>
    <w:rsid w:val="0091316D"/>
    <w:rsid w:val="00917D27"/>
    <w:rsid w:val="00933DDD"/>
    <w:rsid w:val="00933E28"/>
    <w:rsid w:val="00953D92"/>
    <w:rsid w:val="00961DFB"/>
    <w:rsid w:val="009668F0"/>
    <w:rsid w:val="00980BB8"/>
    <w:rsid w:val="009862BB"/>
    <w:rsid w:val="00990DA7"/>
    <w:rsid w:val="00994988"/>
    <w:rsid w:val="00994DD8"/>
    <w:rsid w:val="0099758A"/>
    <w:rsid w:val="009A0AB2"/>
    <w:rsid w:val="009A3002"/>
    <w:rsid w:val="009D0DFB"/>
    <w:rsid w:val="009D20DA"/>
    <w:rsid w:val="009D723B"/>
    <w:rsid w:val="009E48FE"/>
    <w:rsid w:val="009F0379"/>
    <w:rsid w:val="00A07A07"/>
    <w:rsid w:val="00A10617"/>
    <w:rsid w:val="00A20D0F"/>
    <w:rsid w:val="00A222C7"/>
    <w:rsid w:val="00A23EA1"/>
    <w:rsid w:val="00A31045"/>
    <w:rsid w:val="00A359B3"/>
    <w:rsid w:val="00A41142"/>
    <w:rsid w:val="00A63B1E"/>
    <w:rsid w:val="00A65766"/>
    <w:rsid w:val="00A7267A"/>
    <w:rsid w:val="00A8167B"/>
    <w:rsid w:val="00A8386C"/>
    <w:rsid w:val="00A84AE9"/>
    <w:rsid w:val="00A8612A"/>
    <w:rsid w:val="00A90707"/>
    <w:rsid w:val="00AB0D6A"/>
    <w:rsid w:val="00AB62CE"/>
    <w:rsid w:val="00AF4302"/>
    <w:rsid w:val="00B05D4C"/>
    <w:rsid w:val="00B10620"/>
    <w:rsid w:val="00B144C6"/>
    <w:rsid w:val="00B2156B"/>
    <w:rsid w:val="00B27A8A"/>
    <w:rsid w:val="00B34299"/>
    <w:rsid w:val="00B559E3"/>
    <w:rsid w:val="00B55C9C"/>
    <w:rsid w:val="00B576BD"/>
    <w:rsid w:val="00B87FD5"/>
    <w:rsid w:val="00B91CE7"/>
    <w:rsid w:val="00B96242"/>
    <w:rsid w:val="00B97D73"/>
    <w:rsid w:val="00BB34C3"/>
    <w:rsid w:val="00BC43C0"/>
    <w:rsid w:val="00BC4DD2"/>
    <w:rsid w:val="00BE5C44"/>
    <w:rsid w:val="00BF23A7"/>
    <w:rsid w:val="00C3373E"/>
    <w:rsid w:val="00C34F2E"/>
    <w:rsid w:val="00C41310"/>
    <w:rsid w:val="00C504EA"/>
    <w:rsid w:val="00C50BEF"/>
    <w:rsid w:val="00C5606B"/>
    <w:rsid w:val="00C62591"/>
    <w:rsid w:val="00C6794E"/>
    <w:rsid w:val="00C872BE"/>
    <w:rsid w:val="00C909E1"/>
    <w:rsid w:val="00C97522"/>
    <w:rsid w:val="00CB234A"/>
    <w:rsid w:val="00CB2F78"/>
    <w:rsid w:val="00D02BF7"/>
    <w:rsid w:val="00D11C09"/>
    <w:rsid w:val="00D14BCA"/>
    <w:rsid w:val="00D23B1F"/>
    <w:rsid w:val="00D2466D"/>
    <w:rsid w:val="00D2470B"/>
    <w:rsid w:val="00D263CF"/>
    <w:rsid w:val="00D265CB"/>
    <w:rsid w:val="00D375A4"/>
    <w:rsid w:val="00D4674A"/>
    <w:rsid w:val="00D5010E"/>
    <w:rsid w:val="00D51887"/>
    <w:rsid w:val="00D72C30"/>
    <w:rsid w:val="00D739A9"/>
    <w:rsid w:val="00D94DA6"/>
    <w:rsid w:val="00DA258F"/>
    <w:rsid w:val="00DB1B9B"/>
    <w:rsid w:val="00DB5489"/>
    <w:rsid w:val="00DD5525"/>
    <w:rsid w:val="00DF3269"/>
    <w:rsid w:val="00DF39C9"/>
    <w:rsid w:val="00E01441"/>
    <w:rsid w:val="00E03F36"/>
    <w:rsid w:val="00E06427"/>
    <w:rsid w:val="00E1037A"/>
    <w:rsid w:val="00E14BA2"/>
    <w:rsid w:val="00E15396"/>
    <w:rsid w:val="00E17903"/>
    <w:rsid w:val="00E246CC"/>
    <w:rsid w:val="00E308B0"/>
    <w:rsid w:val="00E316E2"/>
    <w:rsid w:val="00E42013"/>
    <w:rsid w:val="00E430F3"/>
    <w:rsid w:val="00E46426"/>
    <w:rsid w:val="00E47ED5"/>
    <w:rsid w:val="00E55BCA"/>
    <w:rsid w:val="00E74D6B"/>
    <w:rsid w:val="00E839F3"/>
    <w:rsid w:val="00E83DBC"/>
    <w:rsid w:val="00E95A03"/>
    <w:rsid w:val="00EB44C9"/>
    <w:rsid w:val="00ED0230"/>
    <w:rsid w:val="00EF78F8"/>
    <w:rsid w:val="00F0543D"/>
    <w:rsid w:val="00F11640"/>
    <w:rsid w:val="00F42186"/>
    <w:rsid w:val="00F53244"/>
    <w:rsid w:val="00F629B9"/>
    <w:rsid w:val="00F6345A"/>
    <w:rsid w:val="00F654A2"/>
    <w:rsid w:val="00F71A9F"/>
    <w:rsid w:val="00F77DF6"/>
    <w:rsid w:val="00F8689A"/>
    <w:rsid w:val="00FA0AC3"/>
    <w:rsid w:val="00FA3E9D"/>
    <w:rsid w:val="00FA5B63"/>
    <w:rsid w:val="00FB24F6"/>
    <w:rsid w:val="00FC59AC"/>
    <w:rsid w:val="00FD0F1E"/>
    <w:rsid w:val="00FD7888"/>
    <w:rsid w:val="00FE26E4"/>
    <w:rsid w:val="00FE2A4A"/>
    <w:rsid w:val="00FE2EC3"/>
    <w:rsid w:val="00FE2FBF"/>
    <w:rsid w:val="00FE5AF3"/>
    <w:rsid w:val="00FE626A"/>
    <w:rsid w:val="00FE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82E80"/>
  <w15:chartTrackingRefBased/>
  <w15:docId w15:val="{B1C4B9E0-A845-45AE-A270-3B9A65038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25F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83CA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D265C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65CB"/>
  </w:style>
  <w:style w:type="paragraph" w:styleId="Fuzeile">
    <w:name w:val="footer"/>
    <w:basedOn w:val="Standard"/>
    <w:link w:val="FuzeileZchn"/>
    <w:uiPriority w:val="99"/>
    <w:unhideWhenUsed/>
    <w:rsid w:val="00D265C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265C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C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D265CB"/>
    <w:rPr>
      <w:rFonts w:ascii="Tahoma" w:hAnsi="Tahoma" w:cs="Tahoma"/>
      <w:sz w:val="16"/>
      <w:szCs w:val="16"/>
    </w:rPr>
  </w:style>
  <w:style w:type="paragraph" w:styleId="KeinLeerraum">
    <w:name w:val="No Spacing"/>
    <w:link w:val="KeinLeerraumZchn"/>
    <w:uiPriority w:val="1"/>
    <w:qFormat/>
    <w:rsid w:val="00A7267A"/>
    <w:rPr>
      <w:rFonts w:eastAsia="Times New Roman"/>
      <w:sz w:val="22"/>
      <w:szCs w:val="22"/>
    </w:rPr>
  </w:style>
  <w:style w:type="character" w:customStyle="1" w:styleId="KeinLeerraumZchn">
    <w:name w:val="Kein Leerraum Zchn"/>
    <w:link w:val="KeinLeerraum"/>
    <w:uiPriority w:val="1"/>
    <w:rsid w:val="00A7267A"/>
    <w:rPr>
      <w:rFonts w:eastAsia="Times New Roman"/>
      <w:lang w:eastAsia="de-DE"/>
    </w:rPr>
  </w:style>
  <w:style w:type="character" w:styleId="Hyperlink">
    <w:name w:val="Hyperlink"/>
    <w:uiPriority w:val="99"/>
    <w:unhideWhenUsed/>
    <w:rsid w:val="007C0FEB"/>
    <w:rPr>
      <w:color w:val="0000FF"/>
      <w:u w:val="single"/>
    </w:rPr>
  </w:style>
  <w:style w:type="table" w:styleId="Tabellenraster">
    <w:name w:val="Table Grid"/>
    <w:basedOn w:val="NormaleTabelle"/>
    <w:uiPriority w:val="39"/>
    <w:rsid w:val="001B3C0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malAligned">
    <w:name w:val="Decimal Aligned"/>
    <w:basedOn w:val="Standard"/>
    <w:uiPriority w:val="40"/>
    <w:qFormat/>
    <w:rsid w:val="00990DA7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990DA7"/>
    <w:rPr>
      <w:rFonts w:asciiTheme="minorHAnsi" w:eastAsiaTheme="minorEastAsia" w:hAnsiTheme="minorHAnsi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990DA7"/>
    <w:rPr>
      <w:rFonts w:asciiTheme="minorHAnsi" w:eastAsiaTheme="minorEastAsia" w:hAnsiTheme="minorHAnsi"/>
    </w:rPr>
  </w:style>
  <w:style w:type="character" w:styleId="SchwacheHervorhebung">
    <w:name w:val="Subtle Emphasis"/>
    <w:basedOn w:val="Absatz-Standardschriftart"/>
    <w:uiPriority w:val="19"/>
    <w:qFormat/>
    <w:rsid w:val="00990DA7"/>
    <w:rPr>
      <w:i/>
      <w:iCs/>
    </w:rPr>
  </w:style>
  <w:style w:type="table" w:styleId="MittlereSchattierung2-Akzent5">
    <w:name w:val="Medium Shading 2 Accent 5"/>
    <w:basedOn w:val="NormaleTabelle"/>
    <w:uiPriority w:val="64"/>
    <w:rsid w:val="00990DA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numbering" w:customStyle="1" w:styleId="ImportierterStil2">
    <w:name w:val="Importierter Stil: 2"/>
    <w:rsid w:val="007A4623"/>
    <w:pPr>
      <w:numPr>
        <w:numId w:val="14"/>
      </w:numPr>
    </w:pPr>
  </w:style>
  <w:style w:type="numbering" w:customStyle="1" w:styleId="Alphabetisch">
    <w:name w:val="Alphabetisch"/>
    <w:rsid w:val="007A4623"/>
    <w:pPr>
      <w:numPr>
        <w:numId w:val="16"/>
      </w:numPr>
    </w:pPr>
  </w:style>
  <w:style w:type="numbering" w:customStyle="1" w:styleId="ImportierterStil3">
    <w:name w:val="Importierter Stil: 3"/>
    <w:rsid w:val="007A4623"/>
    <w:pPr>
      <w:numPr>
        <w:numId w:val="18"/>
      </w:numPr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7A4623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25F8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a-seitz\AppData\Local\Microsoft\Windows\Temporary%20Internet%20Files\Content.IE5\A54E01TE\vermerk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vermerk.dotx</Template>
  <TotalTime>0</TotalTime>
  <Pages>7</Pages>
  <Words>489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Burgwedel</Company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Seitz-Seidel, Michaela</dc:creator>
  <cp:keywords/>
  <cp:lastModifiedBy>Brodhagen, Mirko</cp:lastModifiedBy>
  <cp:revision>2</cp:revision>
  <cp:lastPrinted>2026-04-14T09:37:00Z</cp:lastPrinted>
  <dcterms:created xsi:type="dcterms:W3CDTF">2026-05-07T05:16:00Z</dcterms:created>
  <dcterms:modified xsi:type="dcterms:W3CDTF">2026-05-07T05:16:00Z</dcterms:modified>
</cp:coreProperties>
</file>